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C38" w:rsidRPr="00996C0B" w:rsidRDefault="00821CD9" w:rsidP="00F96E24">
      <w:pPr>
        <w:spacing w:line="360" w:lineRule="auto"/>
        <w:jc w:val="center"/>
        <w:rPr>
          <w:rFonts w:ascii="宋体" w:eastAsia="宋体" w:hAnsi="宋体"/>
          <w:b/>
          <w:sz w:val="30"/>
          <w:szCs w:val="30"/>
        </w:rPr>
      </w:pPr>
      <w:r w:rsidRPr="00996C0B">
        <w:rPr>
          <w:rFonts w:ascii="宋体" w:eastAsia="宋体" w:hAnsi="宋体" w:hint="eastAsia"/>
          <w:b/>
          <w:sz w:val="30"/>
          <w:szCs w:val="30"/>
        </w:rPr>
        <w:t>金杨学区2017年度上半年工作计划</w:t>
      </w:r>
    </w:p>
    <w:p w:rsidR="00821CD9" w:rsidRPr="00996C0B" w:rsidRDefault="00CF542B" w:rsidP="00F96E24">
      <w:pPr>
        <w:spacing w:line="360" w:lineRule="auto"/>
        <w:ind w:firstLineChars="200" w:firstLine="480"/>
        <w:rPr>
          <w:rFonts w:ascii="宋体" w:eastAsia="宋体" w:hAnsi="宋体"/>
        </w:rPr>
      </w:pPr>
      <w:r w:rsidRPr="00996C0B">
        <w:rPr>
          <w:rFonts w:ascii="宋体" w:eastAsia="宋体" w:hAnsi="宋体" w:hint="eastAsia"/>
        </w:rPr>
        <w:t>金杨学区将认真贯彻落实国家和上海中长期教育改革和发展规划纲要，依据《浦东新区教育局关于加强合作办学、推进教育均衡发展的指导意见》、《浦东新区义务教育阶段学区化办学工作实施方案》的精神，以深化各校内涵发展，逐步实现学区内各校教育均衡化、优质化、特色化为发展的目标，在第二教育署的领导下，各成员学校积极分享他校办学经验，并依据教育教学发展规律，针对生源情况、教师实际以及学校自身状况，通过学区化办学的工作机制，借助学区集体协作的力量，让不一样的学校一样精彩，不一样的学生一样健康成长。2017年上半年重点做好管理共商、课程共建、队伍共研、资源共享等工作的推进。</w:t>
      </w:r>
    </w:p>
    <w:p w:rsidR="00CF542B" w:rsidRPr="00996C0B" w:rsidRDefault="00CF542B" w:rsidP="00F96E24">
      <w:pPr>
        <w:spacing w:line="360" w:lineRule="auto"/>
        <w:ind w:firstLineChars="200" w:firstLine="480"/>
        <w:rPr>
          <w:rFonts w:ascii="宋体" w:eastAsia="宋体" w:hAnsi="宋体"/>
        </w:rPr>
      </w:pPr>
      <w:r w:rsidRPr="00996C0B">
        <w:rPr>
          <w:rFonts w:ascii="宋体" w:eastAsia="宋体" w:hAnsi="宋体" w:hint="eastAsia"/>
        </w:rPr>
        <w:t>一、管理共商</w:t>
      </w:r>
    </w:p>
    <w:p w:rsidR="00CF542B" w:rsidRPr="00996C0B" w:rsidRDefault="007E27F7" w:rsidP="00F96E24">
      <w:pPr>
        <w:spacing w:line="360" w:lineRule="auto"/>
        <w:ind w:firstLineChars="200" w:firstLine="480"/>
        <w:rPr>
          <w:rFonts w:ascii="宋体" w:eastAsia="宋体" w:hAnsi="宋体"/>
        </w:rPr>
      </w:pPr>
      <w:r w:rsidRPr="00996C0B">
        <w:rPr>
          <w:rFonts w:ascii="宋体" w:eastAsia="宋体" w:hAnsi="宋体" w:hint="eastAsia"/>
        </w:rPr>
        <w:t>建立管理成果的统筹输出机制，</w:t>
      </w:r>
      <w:r w:rsidR="00CF542B" w:rsidRPr="00996C0B">
        <w:rPr>
          <w:rFonts w:ascii="宋体" w:eastAsia="宋体" w:hAnsi="宋体" w:hint="eastAsia"/>
        </w:rPr>
        <w:t>各成员学校积极交流工作计划</w:t>
      </w:r>
      <w:r w:rsidR="0088494D" w:rsidRPr="00996C0B">
        <w:rPr>
          <w:rFonts w:ascii="宋体" w:eastAsia="宋体" w:hAnsi="宋体" w:hint="eastAsia"/>
        </w:rPr>
        <w:t>（</w:t>
      </w:r>
      <w:r w:rsidR="0074544E" w:rsidRPr="00996C0B">
        <w:rPr>
          <w:rFonts w:ascii="宋体" w:eastAsia="宋体" w:hAnsi="宋体" w:hint="eastAsia"/>
        </w:rPr>
        <w:t>重点</w:t>
      </w:r>
      <w:r w:rsidR="00CC1AAE" w:rsidRPr="00996C0B">
        <w:rPr>
          <w:rFonts w:ascii="宋体" w:eastAsia="宋体" w:hAnsi="宋体" w:hint="eastAsia"/>
        </w:rPr>
        <w:t>交流</w:t>
      </w:r>
      <w:r w:rsidR="00CF542B" w:rsidRPr="00996C0B">
        <w:rPr>
          <w:rFonts w:ascii="宋体" w:eastAsia="宋体" w:hAnsi="宋体" w:hint="eastAsia"/>
        </w:rPr>
        <w:t>学校工作计划、</w:t>
      </w:r>
      <w:r w:rsidR="0074544E" w:rsidRPr="00996C0B">
        <w:rPr>
          <w:rFonts w:ascii="宋体" w:eastAsia="宋体" w:hAnsi="宋体" w:hint="eastAsia"/>
        </w:rPr>
        <w:t>师训处</w:t>
      </w:r>
      <w:r w:rsidR="00CF542B" w:rsidRPr="00996C0B">
        <w:rPr>
          <w:rFonts w:ascii="宋体" w:eastAsia="宋体" w:hAnsi="宋体" w:hint="eastAsia"/>
        </w:rPr>
        <w:t>工作计划、学生处工作计划</w:t>
      </w:r>
      <w:r w:rsidR="0088494D" w:rsidRPr="00996C0B">
        <w:rPr>
          <w:rFonts w:ascii="宋体" w:eastAsia="宋体" w:hAnsi="宋体" w:hint="eastAsia"/>
        </w:rPr>
        <w:t>）</w:t>
      </w:r>
      <w:r w:rsidR="00CF542B" w:rsidRPr="00996C0B">
        <w:rPr>
          <w:rFonts w:ascii="宋体" w:eastAsia="宋体" w:hAnsi="宋体" w:hint="eastAsia"/>
        </w:rPr>
        <w:t>。结合各校办学理念、培养目标</w:t>
      </w:r>
      <w:r w:rsidR="0088494D" w:rsidRPr="00996C0B">
        <w:rPr>
          <w:rFonts w:ascii="宋体" w:eastAsia="宋体" w:hAnsi="宋体" w:hint="eastAsia"/>
        </w:rPr>
        <w:t>、</w:t>
      </w:r>
      <w:r w:rsidR="00CF542B" w:rsidRPr="00996C0B">
        <w:rPr>
          <w:rFonts w:ascii="宋体" w:eastAsia="宋体" w:hAnsi="宋体" w:hint="eastAsia"/>
        </w:rPr>
        <w:t>生源情况、教师实际以及学校自身状况，</w:t>
      </w:r>
      <w:r w:rsidR="007B63AA" w:rsidRPr="00996C0B">
        <w:rPr>
          <w:rFonts w:ascii="宋体" w:eastAsia="宋体" w:hAnsi="宋体" w:hint="eastAsia"/>
        </w:rPr>
        <w:t>各成员学校</w:t>
      </w:r>
      <w:r w:rsidR="0088494D" w:rsidRPr="00996C0B">
        <w:rPr>
          <w:rFonts w:ascii="宋体" w:eastAsia="宋体" w:hAnsi="宋体" w:hint="eastAsia"/>
        </w:rPr>
        <w:t>交流</w:t>
      </w:r>
      <w:r w:rsidR="007B63AA" w:rsidRPr="00996C0B">
        <w:rPr>
          <w:rFonts w:ascii="宋体" w:eastAsia="宋体" w:hAnsi="宋体" w:hint="eastAsia"/>
        </w:rPr>
        <w:t>办学管理、教师培训和学生</w:t>
      </w:r>
      <w:r w:rsidR="0074544E" w:rsidRPr="00996C0B">
        <w:rPr>
          <w:rFonts w:ascii="宋体" w:eastAsia="宋体" w:hAnsi="宋体" w:hint="eastAsia"/>
        </w:rPr>
        <w:t>活动</w:t>
      </w:r>
      <w:r w:rsidR="004C0A15" w:rsidRPr="00996C0B">
        <w:rPr>
          <w:rFonts w:ascii="宋体" w:eastAsia="宋体" w:hAnsi="宋体" w:hint="eastAsia"/>
        </w:rPr>
        <w:t>等</w:t>
      </w:r>
      <w:r w:rsidR="007B63AA" w:rsidRPr="00996C0B">
        <w:rPr>
          <w:rFonts w:ascii="宋体" w:eastAsia="宋体" w:hAnsi="宋体" w:hint="eastAsia"/>
        </w:rPr>
        <w:t>方面的经验，</w:t>
      </w:r>
      <w:r w:rsidRPr="00996C0B">
        <w:rPr>
          <w:rFonts w:ascii="宋体" w:eastAsia="宋体" w:hAnsi="宋体" w:hint="eastAsia"/>
        </w:rPr>
        <w:t>实现</w:t>
      </w:r>
      <w:r w:rsidR="00D87BF9" w:rsidRPr="00996C0B">
        <w:rPr>
          <w:rFonts w:ascii="宋体" w:eastAsia="宋体" w:hAnsi="宋体" w:hint="eastAsia"/>
        </w:rPr>
        <w:t>管理经验的相互</w:t>
      </w:r>
      <w:r w:rsidR="0016756F" w:rsidRPr="00996C0B">
        <w:rPr>
          <w:rFonts w:ascii="宋体" w:eastAsia="宋体" w:hAnsi="宋体" w:hint="eastAsia"/>
        </w:rPr>
        <w:t>提升、学校文化的相互交融</w:t>
      </w:r>
      <w:r w:rsidR="00D87BF9" w:rsidRPr="00996C0B">
        <w:rPr>
          <w:rFonts w:ascii="宋体" w:eastAsia="宋体" w:hAnsi="宋体" w:hint="eastAsia"/>
        </w:rPr>
        <w:t>。</w:t>
      </w:r>
    </w:p>
    <w:p w:rsidR="00821CD9" w:rsidRPr="00996C0B" w:rsidRDefault="00CF542B" w:rsidP="00F96E24">
      <w:pPr>
        <w:spacing w:line="360" w:lineRule="auto"/>
        <w:ind w:firstLineChars="200" w:firstLine="480"/>
        <w:rPr>
          <w:rFonts w:ascii="宋体" w:eastAsia="宋体" w:hAnsi="宋体"/>
        </w:rPr>
      </w:pPr>
      <w:r w:rsidRPr="00996C0B">
        <w:rPr>
          <w:rFonts w:ascii="宋体" w:eastAsia="宋体" w:hAnsi="宋体" w:hint="eastAsia"/>
        </w:rPr>
        <w:t>二、课程共建</w:t>
      </w:r>
      <w:bookmarkStart w:id="0" w:name="_GoBack"/>
      <w:bookmarkEnd w:id="0"/>
    </w:p>
    <w:p w:rsidR="007E27F7" w:rsidRPr="00996C0B" w:rsidRDefault="007B63AA" w:rsidP="00F96E24">
      <w:pPr>
        <w:spacing w:line="360" w:lineRule="auto"/>
        <w:ind w:firstLineChars="200" w:firstLine="480"/>
        <w:rPr>
          <w:rFonts w:ascii="宋体" w:eastAsia="宋体" w:hAnsi="宋体"/>
        </w:rPr>
      </w:pPr>
      <w:r w:rsidRPr="00996C0B">
        <w:rPr>
          <w:rFonts w:ascii="宋体" w:eastAsia="宋体" w:hAnsi="宋体" w:hint="eastAsia"/>
        </w:rPr>
        <w:t>基于成员校的实际情况和</w:t>
      </w:r>
      <w:r w:rsidR="00592E35" w:rsidRPr="00996C0B">
        <w:rPr>
          <w:rFonts w:ascii="宋体" w:eastAsia="宋体" w:hAnsi="宋体" w:hint="eastAsia"/>
        </w:rPr>
        <w:t>需求，</w:t>
      </w:r>
      <w:r w:rsidR="00717ACF" w:rsidRPr="00996C0B">
        <w:rPr>
          <w:rFonts w:ascii="宋体" w:eastAsia="宋体" w:hAnsi="宋体" w:hint="eastAsia"/>
        </w:rPr>
        <w:t>聚焦学生发展，</w:t>
      </w:r>
      <w:r w:rsidR="004251D4" w:rsidRPr="00996C0B">
        <w:rPr>
          <w:rFonts w:ascii="宋体" w:eastAsia="宋体" w:hAnsi="宋体" w:hint="eastAsia"/>
        </w:rPr>
        <w:t>盘点</w:t>
      </w:r>
      <w:r w:rsidRPr="00996C0B">
        <w:rPr>
          <w:rFonts w:ascii="宋体" w:eastAsia="宋体" w:hAnsi="宋体" w:hint="eastAsia"/>
        </w:rPr>
        <w:t>“中华民族传统文化”</w:t>
      </w:r>
      <w:r w:rsidR="004251D4" w:rsidRPr="00996C0B">
        <w:rPr>
          <w:rFonts w:ascii="宋体" w:eastAsia="宋体" w:hAnsi="宋体" w:hint="eastAsia"/>
        </w:rPr>
        <w:t>优质课程资源和优秀</w:t>
      </w:r>
      <w:r w:rsidR="00592E35" w:rsidRPr="00996C0B">
        <w:rPr>
          <w:rFonts w:ascii="宋体" w:eastAsia="宋体" w:hAnsi="宋体" w:hint="eastAsia"/>
        </w:rPr>
        <w:t>教师资源</w:t>
      </w:r>
      <w:r w:rsidR="00D87BF9" w:rsidRPr="00996C0B">
        <w:rPr>
          <w:rFonts w:ascii="宋体" w:eastAsia="宋体" w:hAnsi="宋体" w:hint="eastAsia"/>
        </w:rPr>
        <w:t>，探索实践部分优秀教师“走校制”任教模式</w:t>
      </w:r>
      <w:r w:rsidRPr="00996C0B">
        <w:rPr>
          <w:rFonts w:ascii="宋体" w:eastAsia="宋体" w:hAnsi="宋体" w:hint="eastAsia"/>
        </w:rPr>
        <w:t>，</w:t>
      </w:r>
      <w:r w:rsidR="004251D4" w:rsidRPr="00996C0B">
        <w:rPr>
          <w:rFonts w:ascii="宋体" w:eastAsia="宋体" w:hAnsi="宋体" w:hint="eastAsia"/>
        </w:rPr>
        <w:t>丰富学生的学习经历，激发学习兴趣，促进学生全面健康成长</w:t>
      </w:r>
      <w:r w:rsidR="007E27F7" w:rsidRPr="00996C0B">
        <w:rPr>
          <w:rFonts w:ascii="宋体" w:eastAsia="宋体" w:hAnsi="宋体" w:hint="eastAsia"/>
        </w:rPr>
        <w:t>。</w:t>
      </w:r>
    </w:p>
    <w:p w:rsidR="00CF542B" w:rsidRPr="00996C0B" w:rsidRDefault="0074544E" w:rsidP="007D2CC6">
      <w:pPr>
        <w:spacing w:line="360" w:lineRule="auto"/>
        <w:ind w:firstLineChars="200" w:firstLine="480"/>
        <w:rPr>
          <w:rFonts w:ascii="宋体" w:eastAsia="宋体" w:hAnsi="宋体"/>
        </w:rPr>
      </w:pPr>
      <w:r w:rsidRPr="00996C0B">
        <w:rPr>
          <w:rFonts w:ascii="宋体" w:eastAsia="宋体" w:hAnsi="宋体" w:hint="eastAsia"/>
        </w:rPr>
        <w:t>各校</w:t>
      </w:r>
      <w:r w:rsidR="00CC1AAE" w:rsidRPr="00996C0B">
        <w:rPr>
          <w:rFonts w:ascii="宋体" w:eastAsia="宋体" w:hAnsi="宋体" w:hint="eastAsia"/>
        </w:rPr>
        <w:t>需求与</w:t>
      </w:r>
      <w:r w:rsidRPr="00996C0B">
        <w:rPr>
          <w:rFonts w:ascii="宋体" w:eastAsia="宋体" w:hAnsi="宋体" w:hint="eastAsia"/>
        </w:rPr>
        <w:t>优质资源</w:t>
      </w:r>
      <w:r w:rsidR="00CC1AAE" w:rsidRPr="00996C0B">
        <w:rPr>
          <w:rFonts w:ascii="宋体" w:eastAsia="宋体" w:hAnsi="宋体" w:hint="eastAsia"/>
        </w:rPr>
        <w:t>匹配</w:t>
      </w:r>
      <w:r w:rsidRPr="00996C0B">
        <w:rPr>
          <w:rFonts w:ascii="宋体" w:eastAsia="宋体" w:hAnsi="宋体" w:hint="eastAsia"/>
        </w:rPr>
        <w:t>，</w:t>
      </w:r>
      <w:r w:rsidR="0088494D" w:rsidRPr="00996C0B">
        <w:rPr>
          <w:rFonts w:ascii="宋体" w:eastAsia="宋体" w:hAnsi="宋体" w:hint="eastAsia"/>
        </w:rPr>
        <w:t>整合互补，</w:t>
      </w:r>
      <w:r w:rsidR="0016756F" w:rsidRPr="00996C0B">
        <w:rPr>
          <w:rFonts w:ascii="宋体" w:eastAsia="宋体" w:hAnsi="宋体" w:hint="eastAsia"/>
        </w:rPr>
        <w:t>优化学区课程生态，</w:t>
      </w:r>
      <w:r w:rsidR="004251D4" w:rsidRPr="00996C0B">
        <w:rPr>
          <w:rFonts w:ascii="宋体" w:eastAsia="宋体" w:hAnsi="宋体" w:hint="eastAsia"/>
        </w:rPr>
        <w:t>为各</w:t>
      </w:r>
      <w:r w:rsidR="007B63AA" w:rsidRPr="00996C0B">
        <w:rPr>
          <w:rFonts w:ascii="宋体" w:eastAsia="宋体" w:hAnsi="宋体" w:hint="eastAsia"/>
        </w:rPr>
        <w:t>校持续</w:t>
      </w:r>
      <w:r w:rsidR="003B0101" w:rsidRPr="00996C0B">
        <w:rPr>
          <w:rFonts w:ascii="宋体" w:eastAsia="宋体" w:hAnsi="宋体" w:hint="eastAsia"/>
        </w:rPr>
        <w:t>均衡</w:t>
      </w:r>
      <w:r w:rsidR="007B63AA" w:rsidRPr="00996C0B">
        <w:rPr>
          <w:rFonts w:ascii="宋体" w:eastAsia="宋体" w:hAnsi="宋体" w:hint="eastAsia"/>
        </w:rPr>
        <w:t>发展提供有力保障。</w:t>
      </w:r>
    </w:p>
    <w:p w:rsidR="00CF542B" w:rsidRPr="00996C0B" w:rsidRDefault="00C44A88" w:rsidP="00F96E24">
      <w:pPr>
        <w:spacing w:line="360" w:lineRule="auto"/>
        <w:ind w:firstLineChars="200" w:firstLine="480"/>
        <w:rPr>
          <w:rFonts w:ascii="宋体" w:eastAsia="宋体" w:hAnsi="宋体"/>
        </w:rPr>
      </w:pPr>
      <w:r w:rsidRPr="00996C0B">
        <w:rPr>
          <w:rFonts w:ascii="宋体" w:eastAsia="宋体" w:hAnsi="宋体" w:hint="eastAsia"/>
        </w:rPr>
        <w:t>三、队伍共研</w:t>
      </w:r>
    </w:p>
    <w:p w:rsidR="00CF542B" w:rsidRPr="00996C0B" w:rsidRDefault="00CF542B" w:rsidP="00F96E24">
      <w:pPr>
        <w:spacing w:line="360" w:lineRule="auto"/>
        <w:ind w:firstLineChars="200" w:firstLine="480"/>
        <w:rPr>
          <w:rFonts w:ascii="宋体" w:eastAsia="宋体" w:hAnsi="宋体"/>
        </w:rPr>
      </w:pPr>
      <w:r w:rsidRPr="00996C0B">
        <w:rPr>
          <w:rFonts w:ascii="宋体" w:eastAsia="宋体" w:hAnsi="宋体" w:hint="eastAsia"/>
        </w:rPr>
        <w:t>1、丰富教研形态</w:t>
      </w:r>
    </w:p>
    <w:p w:rsidR="00CF542B" w:rsidRPr="00996C0B" w:rsidRDefault="00E3370A" w:rsidP="00F96E24">
      <w:pPr>
        <w:spacing w:line="360" w:lineRule="auto"/>
        <w:ind w:firstLineChars="200" w:firstLine="480"/>
        <w:rPr>
          <w:rFonts w:ascii="宋体" w:eastAsia="宋体" w:hAnsi="宋体"/>
        </w:rPr>
      </w:pPr>
      <w:r w:rsidRPr="00996C0B">
        <w:rPr>
          <w:rFonts w:ascii="宋体" w:eastAsia="宋体" w:hAnsi="宋体" w:hint="eastAsia"/>
        </w:rPr>
        <w:t>进一步推进基于课程标准的教学与评价工作，在绿色指标的指导下，提升学业质量。在学科带头人、骨干教师的带动下，开展有主题、系列化、多形式的</w:t>
      </w:r>
      <w:r w:rsidR="007E27F7" w:rsidRPr="00996C0B">
        <w:rPr>
          <w:rFonts w:ascii="宋体" w:eastAsia="宋体" w:hAnsi="宋体" w:hint="eastAsia"/>
        </w:rPr>
        <w:t>联合</w:t>
      </w:r>
      <w:r w:rsidRPr="00996C0B">
        <w:rPr>
          <w:rFonts w:ascii="宋体" w:eastAsia="宋体" w:hAnsi="宋体" w:hint="eastAsia"/>
        </w:rPr>
        <w:t>教研活动，让教师们真正有所收获。</w:t>
      </w:r>
      <w:r w:rsidR="00CC1AAE" w:rsidRPr="00996C0B">
        <w:rPr>
          <w:rFonts w:ascii="宋体" w:eastAsia="宋体" w:hAnsi="宋体" w:hint="eastAsia"/>
        </w:rPr>
        <w:t>如：</w:t>
      </w:r>
      <w:r w:rsidR="0072702D" w:rsidRPr="00996C0B">
        <w:rPr>
          <w:rFonts w:ascii="宋体" w:eastAsia="宋体" w:hAnsi="宋体" w:hint="eastAsia"/>
        </w:rPr>
        <w:t>围绕</w:t>
      </w:r>
      <w:r w:rsidR="00CC1AAE" w:rsidRPr="00996C0B">
        <w:rPr>
          <w:rFonts w:ascii="宋体" w:eastAsia="宋体" w:hAnsi="宋体" w:hint="eastAsia"/>
        </w:rPr>
        <w:t>“基于课程标准的教学与评价”</w:t>
      </w:r>
      <w:r w:rsidR="00F7355A" w:rsidRPr="00996C0B">
        <w:rPr>
          <w:rFonts w:ascii="宋体" w:eastAsia="宋体" w:hAnsi="宋体" w:hint="eastAsia"/>
        </w:rPr>
        <w:t>，</w:t>
      </w:r>
      <w:r w:rsidR="0072702D" w:rsidRPr="00996C0B">
        <w:rPr>
          <w:rFonts w:ascii="宋体" w:eastAsia="宋体" w:hAnsi="宋体" w:hint="eastAsia"/>
        </w:rPr>
        <w:t>进行有效备课、</w:t>
      </w:r>
      <w:r w:rsidR="00CC1AAE" w:rsidRPr="00996C0B">
        <w:rPr>
          <w:rFonts w:ascii="宋体" w:eastAsia="宋体" w:hAnsi="宋体" w:hint="eastAsia"/>
        </w:rPr>
        <w:t>有效练习和有效评价</w:t>
      </w:r>
      <w:r w:rsidR="00F7355A" w:rsidRPr="00996C0B">
        <w:rPr>
          <w:rFonts w:ascii="宋体" w:eastAsia="宋体" w:hAnsi="宋体" w:hint="eastAsia"/>
        </w:rPr>
        <w:t>的实践与探索</w:t>
      </w:r>
      <w:r w:rsidR="0072702D" w:rsidRPr="00996C0B">
        <w:rPr>
          <w:rFonts w:ascii="宋体" w:eastAsia="宋体" w:hAnsi="宋体" w:hint="eastAsia"/>
        </w:rPr>
        <w:t>。</w:t>
      </w:r>
      <w:r w:rsidR="00CC1AAE" w:rsidRPr="00996C0B">
        <w:rPr>
          <w:rFonts w:ascii="宋体" w:eastAsia="宋体" w:hAnsi="宋体" w:hint="eastAsia"/>
        </w:rPr>
        <w:t>又</w:t>
      </w:r>
      <w:r w:rsidR="00E9571A" w:rsidRPr="00996C0B">
        <w:rPr>
          <w:rFonts w:ascii="宋体" w:eastAsia="宋体" w:hAnsi="宋体" w:hint="eastAsia"/>
        </w:rPr>
        <w:t>如：</w:t>
      </w:r>
      <w:r w:rsidR="00CF542B" w:rsidRPr="00996C0B">
        <w:rPr>
          <w:rFonts w:ascii="宋体" w:eastAsia="宋体" w:hAnsi="宋体" w:hint="eastAsia"/>
        </w:rPr>
        <w:t>学区7所小学</w:t>
      </w:r>
      <w:r w:rsidR="0088494D" w:rsidRPr="00996C0B">
        <w:rPr>
          <w:rFonts w:ascii="宋体" w:eastAsia="宋体" w:hAnsi="宋体" w:hint="eastAsia"/>
        </w:rPr>
        <w:t>组成体育</w:t>
      </w:r>
      <w:r w:rsidR="00CF542B" w:rsidRPr="00996C0B">
        <w:rPr>
          <w:rFonts w:ascii="宋体" w:eastAsia="宋体" w:hAnsi="宋体" w:hint="eastAsia"/>
        </w:rPr>
        <w:t>教研</w:t>
      </w:r>
      <w:r w:rsidR="0088494D" w:rsidRPr="00996C0B">
        <w:rPr>
          <w:rFonts w:ascii="宋体" w:eastAsia="宋体" w:hAnsi="宋体" w:hint="eastAsia"/>
        </w:rPr>
        <w:t>联合体</w:t>
      </w:r>
      <w:r w:rsidRPr="00996C0B">
        <w:rPr>
          <w:rFonts w:ascii="宋体" w:eastAsia="宋体" w:hAnsi="宋体" w:hint="eastAsia"/>
        </w:rPr>
        <w:t>，围绕 “如何实施室内体育课”，积极组织</w:t>
      </w:r>
      <w:r w:rsidR="0016756F" w:rsidRPr="00996C0B">
        <w:rPr>
          <w:rFonts w:ascii="宋体" w:eastAsia="宋体" w:hAnsi="宋体" w:hint="eastAsia"/>
        </w:rPr>
        <w:t>系列</w:t>
      </w:r>
      <w:r w:rsidRPr="00996C0B">
        <w:rPr>
          <w:rFonts w:ascii="宋体" w:eastAsia="宋体" w:hAnsi="宋体" w:hint="eastAsia"/>
        </w:rPr>
        <w:t>联合教</w:t>
      </w:r>
      <w:r w:rsidR="0016756F" w:rsidRPr="00996C0B">
        <w:rPr>
          <w:rFonts w:ascii="宋体" w:eastAsia="宋体" w:hAnsi="宋体" w:hint="eastAsia"/>
        </w:rPr>
        <w:t>研活动</w:t>
      </w:r>
      <w:r w:rsidR="00C17C39" w:rsidRPr="00996C0B">
        <w:rPr>
          <w:rFonts w:ascii="宋体" w:eastAsia="宋体" w:hAnsi="宋体" w:hint="eastAsia"/>
        </w:rPr>
        <w:t>。</w:t>
      </w:r>
    </w:p>
    <w:p w:rsidR="00CF542B" w:rsidRPr="00996C0B" w:rsidRDefault="00CF542B" w:rsidP="00F96E24">
      <w:pPr>
        <w:spacing w:line="360" w:lineRule="auto"/>
        <w:ind w:firstLineChars="200" w:firstLine="480"/>
        <w:rPr>
          <w:rFonts w:ascii="宋体" w:eastAsia="宋体" w:hAnsi="宋体"/>
        </w:rPr>
      </w:pPr>
      <w:r w:rsidRPr="00996C0B">
        <w:rPr>
          <w:rFonts w:ascii="宋体" w:eastAsia="宋体" w:hAnsi="宋体" w:hint="eastAsia"/>
        </w:rPr>
        <w:t>2、多维对话</w:t>
      </w:r>
    </w:p>
    <w:p w:rsidR="00CF542B" w:rsidRPr="00996C0B" w:rsidRDefault="00CF542B" w:rsidP="00F96E24">
      <w:pPr>
        <w:spacing w:line="360" w:lineRule="auto"/>
        <w:ind w:firstLineChars="200" w:firstLine="480"/>
        <w:rPr>
          <w:rFonts w:ascii="宋体" w:eastAsia="宋体" w:hAnsi="宋体"/>
        </w:rPr>
      </w:pPr>
      <w:r w:rsidRPr="00996C0B">
        <w:rPr>
          <w:rFonts w:ascii="宋体" w:eastAsia="宋体" w:hAnsi="宋体" w:hint="eastAsia"/>
        </w:rPr>
        <w:t>（1）名师讲堂——与专家名师对话</w:t>
      </w:r>
    </w:p>
    <w:p w:rsidR="00CF542B" w:rsidRPr="00996C0B" w:rsidRDefault="00CF542B" w:rsidP="00F96E24">
      <w:pPr>
        <w:spacing w:line="360" w:lineRule="auto"/>
        <w:ind w:firstLineChars="200" w:firstLine="480"/>
        <w:rPr>
          <w:rFonts w:ascii="宋体" w:eastAsia="宋体" w:hAnsi="宋体"/>
        </w:rPr>
      </w:pPr>
      <w:r w:rsidRPr="00996C0B">
        <w:rPr>
          <w:rFonts w:ascii="宋体" w:eastAsia="宋体" w:hAnsi="宋体" w:hint="eastAsia"/>
        </w:rPr>
        <w:lastRenderedPageBreak/>
        <w:t>适时举行“名师讲堂”活动，邀请教育教学专家、名师作专题讲座，让教师与专家、名师对话，传递精美的教学思想，启迪教师教学的智慧，拓展教师教学研究的视野。</w:t>
      </w:r>
    </w:p>
    <w:p w:rsidR="00CF542B" w:rsidRPr="00996C0B" w:rsidRDefault="00CF542B" w:rsidP="00F96E24">
      <w:pPr>
        <w:spacing w:line="360" w:lineRule="auto"/>
        <w:ind w:firstLineChars="200" w:firstLine="480"/>
        <w:rPr>
          <w:rFonts w:ascii="宋体" w:eastAsia="宋体" w:hAnsi="宋体"/>
        </w:rPr>
      </w:pPr>
      <w:r w:rsidRPr="00996C0B">
        <w:rPr>
          <w:rFonts w:ascii="宋体" w:eastAsia="宋体" w:hAnsi="宋体" w:hint="eastAsia"/>
        </w:rPr>
        <w:t>（2）骨干课堂——与优秀教师对话</w:t>
      </w:r>
    </w:p>
    <w:p w:rsidR="00CF542B" w:rsidRPr="00996C0B" w:rsidRDefault="00CF542B" w:rsidP="00F96E24">
      <w:pPr>
        <w:spacing w:line="360" w:lineRule="auto"/>
        <w:ind w:firstLineChars="200" w:firstLine="480"/>
        <w:rPr>
          <w:rFonts w:ascii="宋体" w:eastAsia="宋体" w:hAnsi="宋体"/>
        </w:rPr>
      </w:pPr>
      <w:r w:rsidRPr="00996C0B">
        <w:rPr>
          <w:rFonts w:ascii="宋体" w:eastAsia="宋体" w:hAnsi="宋体" w:hint="eastAsia"/>
        </w:rPr>
        <w:t>通过骨干教师“开放课堂”、“微型讲座”等形式，让普通教师与身边的优秀教师对话，实现骨干教师示范引领作用的真正发挥。</w:t>
      </w:r>
    </w:p>
    <w:p w:rsidR="00CF542B" w:rsidRPr="00996C0B" w:rsidRDefault="00CF542B" w:rsidP="00F96E24">
      <w:pPr>
        <w:spacing w:line="360" w:lineRule="auto"/>
        <w:ind w:firstLineChars="200" w:firstLine="480"/>
        <w:rPr>
          <w:rFonts w:ascii="宋体" w:eastAsia="宋体" w:hAnsi="宋体"/>
        </w:rPr>
      </w:pPr>
      <w:r w:rsidRPr="00996C0B">
        <w:rPr>
          <w:rFonts w:ascii="宋体" w:eastAsia="宋体" w:hAnsi="宋体" w:hint="eastAsia"/>
        </w:rPr>
        <w:t>（3）教师论坛——与同行对话</w:t>
      </w:r>
    </w:p>
    <w:p w:rsidR="00CF542B" w:rsidRPr="00996C0B" w:rsidRDefault="00CF542B" w:rsidP="007D2CC6">
      <w:pPr>
        <w:spacing w:line="360" w:lineRule="auto"/>
        <w:ind w:firstLineChars="200" w:firstLine="480"/>
        <w:rPr>
          <w:rFonts w:ascii="宋体" w:eastAsia="宋体" w:hAnsi="宋体"/>
        </w:rPr>
      </w:pPr>
      <w:r w:rsidRPr="00996C0B">
        <w:rPr>
          <w:rFonts w:ascii="宋体" w:eastAsia="宋体" w:hAnsi="宋体" w:hint="eastAsia"/>
        </w:rPr>
        <w:t>开展以问题探讨或经验分享为主要内容的“教师论坛”活动，让教师与教师间实现伙伴对话。同时，论坛安排专家、名师、骨干教师或参与或主持，形成异质、多元的交流、融合。</w:t>
      </w:r>
      <w:r w:rsidR="007D2CC6" w:rsidRPr="00996C0B">
        <w:rPr>
          <w:rFonts w:ascii="宋体" w:eastAsia="宋体" w:hAnsi="宋体" w:hint="eastAsia"/>
        </w:rPr>
        <w:t>5月，将在建平实验中学开展“‘共享、互助、成长’教师成长交流会”，为教师专业发展提供路径、搭建平台、给予支持，助力教师提升专业素养，获得专业自信，整体抬高区域内各校教师专业水平，扎实推进区域内教育均衡化发展，造福一方百姓。</w:t>
      </w:r>
    </w:p>
    <w:p w:rsidR="00CF542B" w:rsidRPr="00996C0B" w:rsidRDefault="00E3370A" w:rsidP="00F96E24">
      <w:pPr>
        <w:spacing w:line="360" w:lineRule="auto"/>
        <w:ind w:firstLineChars="200" w:firstLine="480"/>
        <w:rPr>
          <w:rFonts w:ascii="宋体" w:eastAsia="宋体" w:hAnsi="宋体"/>
        </w:rPr>
      </w:pPr>
      <w:r w:rsidRPr="00996C0B">
        <w:rPr>
          <w:rFonts w:ascii="宋体" w:eastAsia="宋体" w:hAnsi="宋体" w:hint="eastAsia"/>
        </w:rPr>
        <w:t>（4）</w:t>
      </w:r>
      <w:r w:rsidR="00592E35" w:rsidRPr="00996C0B">
        <w:rPr>
          <w:rFonts w:ascii="宋体" w:eastAsia="宋体" w:hAnsi="宋体" w:hint="eastAsia"/>
        </w:rPr>
        <w:t>教学评优</w:t>
      </w:r>
      <w:r w:rsidR="007B63AA" w:rsidRPr="00996C0B">
        <w:rPr>
          <w:rFonts w:ascii="宋体" w:eastAsia="宋体" w:hAnsi="宋体" w:hint="eastAsia"/>
        </w:rPr>
        <w:t>——</w:t>
      </w:r>
      <w:r w:rsidR="00CF542B" w:rsidRPr="00996C0B">
        <w:rPr>
          <w:rFonts w:ascii="宋体" w:eastAsia="宋体" w:hAnsi="宋体" w:hint="eastAsia"/>
        </w:rPr>
        <w:t>与合作同伴对话</w:t>
      </w:r>
    </w:p>
    <w:p w:rsidR="00CF542B" w:rsidRPr="00996C0B" w:rsidRDefault="00F96E24" w:rsidP="00F96E24">
      <w:pPr>
        <w:spacing w:line="360" w:lineRule="auto"/>
        <w:ind w:firstLineChars="200" w:firstLine="480"/>
        <w:rPr>
          <w:rFonts w:ascii="宋体" w:eastAsia="宋体" w:hAnsi="宋体"/>
        </w:rPr>
      </w:pPr>
      <w:r w:rsidRPr="00996C0B">
        <w:rPr>
          <w:rFonts w:ascii="宋体" w:eastAsia="宋体" w:hAnsi="宋体" w:hint="eastAsia"/>
        </w:rPr>
        <w:t>通过教学比赛，促进教师提高业务水平。组织</w:t>
      </w:r>
      <w:r w:rsidRPr="00996C0B">
        <w:rPr>
          <w:rFonts w:ascii="宋体" w:eastAsia="宋体" w:hAnsi="宋体"/>
        </w:rPr>
        <w:t>1</w:t>
      </w:r>
      <w:r w:rsidR="0043029E" w:rsidRPr="00996C0B">
        <w:rPr>
          <w:rFonts w:ascii="宋体" w:eastAsia="宋体" w:hAnsi="宋体" w:hint="eastAsia"/>
        </w:rPr>
        <w:t>~</w:t>
      </w:r>
      <w:r w:rsidRPr="00996C0B">
        <w:rPr>
          <w:rFonts w:ascii="宋体" w:eastAsia="宋体" w:hAnsi="宋体"/>
        </w:rPr>
        <w:t>8</w:t>
      </w:r>
      <w:r w:rsidRPr="00996C0B">
        <w:rPr>
          <w:rFonts w:ascii="宋体" w:eastAsia="宋体" w:hAnsi="宋体" w:hint="eastAsia"/>
        </w:rPr>
        <w:t>教龄教师开展</w:t>
      </w:r>
      <w:r w:rsidRPr="00996C0B">
        <w:rPr>
          <w:rFonts w:ascii="宋体" w:eastAsia="宋体" w:hAnsi="宋体"/>
        </w:rPr>
        <w:t>“</w:t>
      </w:r>
      <w:r w:rsidRPr="00996C0B">
        <w:rPr>
          <w:rFonts w:ascii="宋体" w:eastAsia="宋体" w:hAnsi="宋体" w:hint="eastAsia"/>
        </w:rPr>
        <w:t>金杨学区新秀杯</w:t>
      </w:r>
      <w:r w:rsidRPr="00996C0B">
        <w:rPr>
          <w:rFonts w:ascii="宋体" w:eastAsia="宋体" w:hAnsi="宋体"/>
        </w:rPr>
        <w:t>”</w:t>
      </w:r>
      <w:r w:rsidRPr="00996C0B">
        <w:rPr>
          <w:rFonts w:ascii="宋体" w:eastAsia="宋体" w:hAnsi="宋体" w:hint="eastAsia"/>
        </w:rPr>
        <w:t>教学评优活动；组织</w:t>
      </w:r>
      <w:r w:rsidRPr="00996C0B">
        <w:rPr>
          <w:rFonts w:ascii="宋体" w:eastAsia="宋体" w:hAnsi="宋体"/>
        </w:rPr>
        <w:t>9~20</w:t>
      </w:r>
      <w:r w:rsidRPr="00996C0B">
        <w:rPr>
          <w:rFonts w:ascii="宋体" w:eastAsia="宋体" w:hAnsi="宋体" w:hint="eastAsia"/>
        </w:rPr>
        <w:t>教龄教师开展</w:t>
      </w:r>
      <w:r w:rsidRPr="00996C0B">
        <w:rPr>
          <w:rFonts w:ascii="宋体" w:eastAsia="宋体" w:hAnsi="宋体"/>
        </w:rPr>
        <w:t>“</w:t>
      </w:r>
      <w:r w:rsidRPr="00996C0B">
        <w:rPr>
          <w:rFonts w:ascii="宋体" w:eastAsia="宋体" w:hAnsi="宋体" w:hint="eastAsia"/>
        </w:rPr>
        <w:t>金杨学区精英杯</w:t>
      </w:r>
      <w:r w:rsidRPr="00996C0B">
        <w:rPr>
          <w:rFonts w:ascii="宋体" w:eastAsia="宋体" w:hAnsi="宋体"/>
        </w:rPr>
        <w:t>”</w:t>
      </w:r>
      <w:r w:rsidRPr="00996C0B">
        <w:rPr>
          <w:rFonts w:ascii="宋体" w:eastAsia="宋体" w:hAnsi="宋体" w:hint="eastAsia"/>
        </w:rPr>
        <w:t>教学评优活动。</w:t>
      </w:r>
    </w:p>
    <w:p w:rsidR="00CF542B" w:rsidRPr="00996C0B" w:rsidRDefault="00CF542B" w:rsidP="00F96E24">
      <w:pPr>
        <w:spacing w:line="360" w:lineRule="auto"/>
        <w:ind w:firstLineChars="200" w:firstLine="480"/>
        <w:rPr>
          <w:rFonts w:ascii="宋体" w:eastAsia="宋体" w:hAnsi="宋体"/>
        </w:rPr>
      </w:pPr>
      <w:r w:rsidRPr="00996C0B">
        <w:rPr>
          <w:rFonts w:ascii="宋体" w:eastAsia="宋体" w:hAnsi="宋体" w:hint="eastAsia"/>
        </w:rPr>
        <w:t>3、项目合作</w:t>
      </w:r>
    </w:p>
    <w:p w:rsidR="00CF542B" w:rsidRPr="00996C0B" w:rsidRDefault="0016756F" w:rsidP="00F96E24">
      <w:pPr>
        <w:spacing w:line="360" w:lineRule="auto"/>
        <w:ind w:firstLineChars="200" w:firstLine="480"/>
        <w:rPr>
          <w:rFonts w:ascii="宋体" w:eastAsia="宋体" w:hAnsi="宋体"/>
        </w:rPr>
      </w:pPr>
      <w:r w:rsidRPr="00996C0B">
        <w:rPr>
          <w:rFonts w:ascii="宋体" w:eastAsia="宋体" w:hAnsi="宋体" w:hint="eastAsia"/>
        </w:rPr>
        <w:t>立足备课、练习、评价，</w:t>
      </w:r>
      <w:r w:rsidR="00CF542B" w:rsidRPr="00996C0B">
        <w:rPr>
          <w:rFonts w:ascii="宋体" w:eastAsia="宋体" w:hAnsi="宋体" w:hint="eastAsia"/>
        </w:rPr>
        <w:t>组织开展“基于课程标准的教学与评价”</w:t>
      </w:r>
      <w:r w:rsidR="00592E35" w:rsidRPr="00996C0B">
        <w:rPr>
          <w:rFonts w:ascii="宋体" w:eastAsia="宋体" w:hAnsi="宋体" w:hint="eastAsia"/>
        </w:rPr>
        <w:t>的研究。教育学区各小学联合修订</w:t>
      </w:r>
      <w:r w:rsidR="00CF542B" w:rsidRPr="00996C0B">
        <w:rPr>
          <w:rFonts w:ascii="宋体" w:eastAsia="宋体" w:hAnsi="宋体" w:hint="eastAsia"/>
        </w:rPr>
        <w:t>《“基于课程标准的教学与评价</w:t>
      </w:r>
      <w:r w:rsidR="00592E35" w:rsidRPr="00996C0B">
        <w:rPr>
          <w:rFonts w:ascii="宋体" w:eastAsia="宋体" w:hAnsi="宋体" w:hint="eastAsia"/>
        </w:rPr>
        <w:t>”有效备课教案》、《“基于课程标准的教学与评价”有效练习</w:t>
      </w:r>
      <w:r w:rsidR="00F7355A" w:rsidRPr="00996C0B">
        <w:rPr>
          <w:rFonts w:ascii="宋体" w:eastAsia="宋体" w:hAnsi="宋体" w:hint="eastAsia"/>
        </w:rPr>
        <w:t>集</w:t>
      </w:r>
      <w:r w:rsidR="00CF542B" w:rsidRPr="00996C0B">
        <w:rPr>
          <w:rFonts w:ascii="宋体" w:eastAsia="宋体" w:hAnsi="宋体" w:hint="eastAsia"/>
        </w:rPr>
        <w:t>》</w:t>
      </w:r>
      <w:r w:rsidR="00537C70" w:rsidRPr="00996C0B">
        <w:rPr>
          <w:rFonts w:ascii="宋体" w:eastAsia="宋体" w:hAnsi="宋体" w:hint="eastAsia"/>
        </w:rPr>
        <w:t>。</w:t>
      </w:r>
      <w:r w:rsidR="0074544E" w:rsidRPr="00996C0B">
        <w:rPr>
          <w:rFonts w:ascii="宋体" w:eastAsia="宋体" w:hAnsi="宋体" w:hint="eastAsia"/>
        </w:rPr>
        <w:t>加强</w:t>
      </w:r>
      <w:r w:rsidR="00F7355A" w:rsidRPr="00996C0B">
        <w:rPr>
          <w:rFonts w:ascii="宋体" w:eastAsia="宋体" w:hAnsi="宋体" w:hint="eastAsia"/>
        </w:rPr>
        <w:t>《</w:t>
      </w:r>
      <w:r w:rsidR="0074544E" w:rsidRPr="00996C0B">
        <w:rPr>
          <w:rFonts w:ascii="宋体" w:eastAsia="宋体" w:hAnsi="宋体" w:hint="eastAsia"/>
        </w:rPr>
        <w:t>基于课程标准的</w:t>
      </w:r>
      <w:r w:rsidR="00CC1AAE" w:rsidRPr="00996C0B">
        <w:rPr>
          <w:rFonts w:ascii="宋体" w:eastAsia="宋体" w:hAnsi="宋体" w:hint="eastAsia"/>
        </w:rPr>
        <w:t>有效</w:t>
      </w:r>
      <w:r w:rsidR="0074544E" w:rsidRPr="00996C0B">
        <w:rPr>
          <w:rFonts w:ascii="宋体" w:eastAsia="宋体" w:hAnsi="宋体" w:hint="eastAsia"/>
        </w:rPr>
        <w:t>评价</w:t>
      </w:r>
      <w:r w:rsidR="00F7355A" w:rsidRPr="00996C0B">
        <w:rPr>
          <w:rFonts w:ascii="宋体" w:eastAsia="宋体" w:hAnsi="宋体" w:hint="eastAsia"/>
        </w:rPr>
        <w:t>》</w:t>
      </w:r>
      <w:r w:rsidR="0074544E" w:rsidRPr="00996C0B">
        <w:rPr>
          <w:rFonts w:ascii="宋体" w:eastAsia="宋体" w:hAnsi="宋体" w:hint="eastAsia"/>
        </w:rPr>
        <w:t>的研究，</w:t>
      </w:r>
      <w:r w:rsidR="00537C70" w:rsidRPr="00996C0B">
        <w:rPr>
          <w:rFonts w:ascii="宋体" w:eastAsia="宋体" w:hAnsi="宋体" w:hint="eastAsia"/>
        </w:rPr>
        <w:t>以</w:t>
      </w:r>
      <w:r w:rsidRPr="00996C0B">
        <w:rPr>
          <w:rFonts w:ascii="宋体" w:eastAsia="宋体" w:hAnsi="宋体" w:hint="eastAsia"/>
        </w:rPr>
        <w:t>“</w:t>
      </w:r>
      <w:r w:rsidR="00537C70" w:rsidRPr="00996C0B">
        <w:rPr>
          <w:rFonts w:ascii="宋体" w:eastAsia="宋体" w:hAnsi="宋体" w:hint="eastAsia"/>
        </w:rPr>
        <w:t>等第制评价</w:t>
      </w:r>
      <w:r w:rsidRPr="00996C0B">
        <w:rPr>
          <w:rFonts w:ascii="宋体" w:eastAsia="宋体" w:hAnsi="宋体" w:hint="eastAsia"/>
        </w:rPr>
        <w:t>”</w:t>
      </w:r>
      <w:r w:rsidR="00537C70" w:rsidRPr="00996C0B">
        <w:rPr>
          <w:rFonts w:ascii="宋体" w:eastAsia="宋体" w:hAnsi="宋体" w:hint="eastAsia"/>
        </w:rPr>
        <w:t>的探索为抓手，</w:t>
      </w:r>
      <w:r w:rsidR="007B63AA" w:rsidRPr="00996C0B">
        <w:rPr>
          <w:rFonts w:ascii="宋体" w:eastAsia="宋体" w:hAnsi="宋体" w:hint="eastAsia"/>
        </w:rPr>
        <w:t>建立统一的质量考核评价机制，实行统一的质量考核标准。</w:t>
      </w:r>
      <w:r w:rsidR="00CC1AAE" w:rsidRPr="00996C0B">
        <w:rPr>
          <w:rFonts w:ascii="宋体" w:eastAsia="宋体" w:hAnsi="宋体" w:hint="eastAsia"/>
        </w:rPr>
        <w:t>并利用信息技术，开发学生</w:t>
      </w:r>
      <w:r w:rsidR="0074544E" w:rsidRPr="00996C0B">
        <w:rPr>
          <w:rFonts w:ascii="宋体" w:eastAsia="宋体" w:hAnsi="宋体" w:hint="eastAsia"/>
        </w:rPr>
        <w:t>电子档案</w:t>
      </w:r>
      <w:r w:rsidR="00CC1AAE" w:rsidRPr="00996C0B">
        <w:rPr>
          <w:rFonts w:ascii="宋体" w:eastAsia="宋体" w:hAnsi="宋体" w:hint="eastAsia"/>
        </w:rPr>
        <w:t>平台</w:t>
      </w:r>
      <w:r w:rsidR="0074544E" w:rsidRPr="00996C0B">
        <w:rPr>
          <w:rFonts w:ascii="宋体" w:eastAsia="宋体" w:hAnsi="宋体" w:hint="eastAsia"/>
        </w:rPr>
        <w:t>，</w:t>
      </w:r>
      <w:r w:rsidR="00E3370A" w:rsidRPr="00996C0B">
        <w:rPr>
          <w:rFonts w:ascii="宋体" w:eastAsia="宋体" w:hAnsi="宋体" w:hint="eastAsia"/>
        </w:rPr>
        <w:t>研究、完善各类评价方式，充分发挥评价的导向作用，激励作用，将评价贯穿于教育教学的全程。</w:t>
      </w:r>
    </w:p>
    <w:p w:rsidR="0016756F" w:rsidRPr="00996C0B" w:rsidRDefault="0016756F" w:rsidP="00F96E24">
      <w:pPr>
        <w:spacing w:line="360" w:lineRule="auto"/>
        <w:ind w:firstLineChars="200" w:firstLine="480"/>
        <w:rPr>
          <w:rFonts w:ascii="宋体" w:eastAsia="宋体" w:hAnsi="宋体"/>
        </w:rPr>
      </w:pPr>
      <w:r w:rsidRPr="00996C0B">
        <w:rPr>
          <w:rFonts w:ascii="宋体" w:eastAsia="宋体" w:hAnsi="宋体" w:hint="eastAsia"/>
        </w:rPr>
        <w:t>学区7所小学组成体育教研联合体，围绕 “如何实施室内体育课”，</w:t>
      </w:r>
      <w:r w:rsidR="00F7355A" w:rsidRPr="00996C0B">
        <w:rPr>
          <w:rFonts w:ascii="宋体" w:eastAsia="宋体" w:hAnsi="宋体" w:hint="eastAsia"/>
        </w:rPr>
        <w:t>开展</w:t>
      </w:r>
      <w:r w:rsidRPr="00996C0B">
        <w:rPr>
          <w:rFonts w:ascii="宋体" w:eastAsia="宋体" w:hAnsi="宋体" w:hint="eastAsia"/>
        </w:rPr>
        <w:t>《室内体育课实施策略及方案设计》</w:t>
      </w:r>
      <w:r w:rsidR="00F7355A" w:rsidRPr="00996C0B">
        <w:rPr>
          <w:rFonts w:ascii="宋体" w:eastAsia="宋体" w:hAnsi="宋体" w:hint="eastAsia"/>
        </w:rPr>
        <w:t>研究</w:t>
      </w:r>
      <w:r w:rsidRPr="00996C0B">
        <w:rPr>
          <w:rFonts w:ascii="宋体" w:eastAsia="宋体" w:hAnsi="宋体" w:hint="eastAsia"/>
        </w:rPr>
        <w:t>。</w:t>
      </w:r>
    </w:p>
    <w:p w:rsidR="007D2CC6" w:rsidRPr="00996C0B" w:rsidRDefault="007D2CC6" w:rsidP="007D2CC6">
      <w:pPr>
        <w:spacing w:line="360" w:lineRule="auto"/>
        <w:ind w:firstLineChars="200" w:firstLine="480"/>
        <w:rPr>
          <w:rFonts w:ascii="宋体" w:eastAsia="宋体" w:hAnsi="宋体"/>
        </w:rPr>
      </w:pPr>
      <w:r w:rsidRPr="00996C0B">
        <w:rPr>
          <w:rFonts w:ascii="宋体" w:eastAsia="宋体" w:hAnsi="宋体" w:hint="eastAsia"/>
        </w:rPr>
        <w:t>6月，在罗山中学开展“内涵项目研究成果推广活动”。交流分享以区级教育内涵项目“基于核心素养培育的教师发展共同体建设”为引领，深入开展以核心素养培育为目的、主题教研为载体、教研文化营造为特色的教师专业发展共同</w:t>
      </w:r>
      <w:r w:rsidRPr="00996C0B">
        <w:rPr>
          <w:rFonts w:ascii="宋体" w:eastAsia="宋体" w:hAnsi="宋体" w:hint="eastAsia"/>
        </w:rPr>
        <w:lastRenderedPageBreak/>
        <w:t>体建设研究，塑造具有现代学校特征的教研文化。</w:t>
      </w:r>
    </w:p>
    <w:p w:rsidR="00CF542B" w:rsidRPr="00996C0B" w:rsidRDefault="00CF542B" w:rsidP="00F96E24">
      <w:pPr>
        <w:spacing w:line="360" w:lineRule="auto"/>
        <w:ind w:firstLineChars="200" w:firstLine="480"/>
        <w:rPr>
          <w:rFonts w:ascii="宋体" w:eastAsia="宋体" w:hAnsi="宋体"/>
        </w:rPr>
      </w:pPr>
      <w:r w:rsidRPr="00996C0B">
        <w:rPr>
          <w:rFonts w:ascii="宋体" w:eastAsia="宋体" w:hAnsi="宋体" w:hint="eastAsia"/>
        </w:rPr>
        <w:t>4、分层培训</w:t>
      </w:r>
    </w:p>
    <w:p w:rsidR="00CF542B" w:rsidRPr="00996C0B" w:rsidRDefault="00F7355A" w:rsidP="00F96E24">
      <w:pPr>
        <w:spacing w:line="360" w:lineRule="auto"/>
        <w:ind w:firstLineChars="200" w:firstLine="480"/>
        <w:rPr>
          <w:rFonts w:ascii="宋体" w:eastAsia="宋体" w:hAnsi="宋体"/>
        </w:rPr>
      </w:pPr>
      <w:r w:rsidRPr="00996C0B">
        <w:rPr>
          <w:rFonts w:ascii="宋体" w:eastAsia="宋体" w:hAnsi="宋体" w:hint="eastAsia"/>
        </w:rPr>
        <w:t>教育学区尤其重视学区内教师队伍建设，构建</w:t>
      </w:r>
      <w:r w:rsidR="00ED3DDA">
        <w:rPr>
          <w:rFonts w:ascii="宋体" w:eastAsia="宋体" w:hAnsi="宋体" w:hint="eastAsia"/>
        </w:rPr>
        <w:t>“中层干部实务培训”、“青年后备骨干教师培养”</w:t>
      </w:r>
      <w:r w:rsidR="00CF542B" w:rsidRPr="00996C0B">
        <w:rPr>
          <w:rFonts w:ascii="宋体" w:eastAsia="宋体" w:hAnsi="宋体" w:hint="eastAsia"/>
        </w:rPr>
        <w:t>的分层培训框架。</w:t>
      </w:r>
    </w:p>
    <w:p w:rsidR="00786D4B" w:rsidRPr="00996C0B" w:rsidRDefault="00F96E24" w:rsidP="00F96E24">
      <w:pPr>
        <w:spacing w:line="360" w:lineRule="auto"/>
        <w:ind w:firstLineChars="200" w:firstLine="480"/>
        <w:rPr>
          <w:rFonts w:ascii="宋体" w:eastAsia="宋体" w:hAnsi="宋体"/>
        </w:rPr>
      </w:pPr>
      <w:r w:rsidRPr="00996C0B">
        <w:rPr>
          <w:rFonts w:ascii="宋体" w:eastAsia="宋体" w:hAnsi="宋体" w:hint="eastAsia"/>
        </w:rPr>
        <w:t>（1）</w:t>
      </w:r>
      <w:r w:rsidR="00CF542B" w:rsidRPr="00996C0B">
        <w:rPr>
          <w:rFonts w:ascii="宋体" w:eastAsia="宋体" w:hAnsi="宋体" w:hint="eastAsia"/>
        </w:rPr>
        <w:t>中层干部实务培训</w:t>
      </w:r>
      <w:r w:rsidR="00786D4B" w:rsidRPr="00996C0B">
        <w:rPr>
          <w:rFonts w:ascii="宋体" w:eastAsia="宋体" w:hAnsi="宋体" w:hint="eastAsia"/>
        </w:rPr>
        <w:t>（第二批）</w:t>
      </w:r>
    </w:p>
    <w:p w:rsidR="00CF542B" w:rsidRPr="00996C0B" w:rsidRDefault="0074544E" w:rsidP="00F96E24">
      <w:pPr>
        <w:spacing w:line="360" w:lineRule="auto"/>
        <w:ind w:firstLineChars="200" w:firstLine="480"/>
        <w:rPr>
          <w:rFonts w:ascii="宋体" w:eastAsia="宋体" w:hAnsi="宋体"/>
        </w:rPr>
      </w:pPr>
      <w:r w:rsidRPr="00996C0B">
        <w:rPr>
          <w:rFonts w:ascii="宋体" w:eastAsia="宋体" w:hAnsi="宋体" w:hint="eastAsia"/>
        </w:rPr>
        <w:t>开展第二批中层干部实务培训，</w:t>
      </w:r>
      <w:r w:rsidR="00786D4B" w:rsidRPr="00996C0B">
        <w:rPr>
          <w:rFonts w:ascii="宋体" w:eastAsia="宋体" w:hAnsi="宋体" w:hint="eastAsia"/>
        </w:rPr>
        <w:t>涉及总务、教务</w:t>
      </w:r>
      <w:r w:rsidRPr="00996C0B">
        <w:rPr>
          <w:rFonts w:ascii="宋体" w:eastAsia="宋体" w:hAnsi="宋体" w:hint="eastAsia"/>
        </w:rPr>
        <w:t>、课程与教学</w:t>
      </w:r>
      <w:r w:rsidR="00786D4B" w:rsidRPr="00996C0B">
        <w:rPr>
          <w:rFonts w:ascii="宋体" w:eastAsia="宋体" w:hAnsi="宋体" w:hint="eastAsia"/>
        </w:rPr>
        <w:t>等</w:t>
      </w:r>
      <w:r w:rsidR="0016756F" w:rsidRPr="00996C0B">
        <w:rPr>
          <w:rFonts w:ascii="宋体" w:eastAsia="宋体" w:hAnsi="宋体" w:hint="eastAsia"/>
        </w:rPr>
        <w:t>管理</w:t>
      </w:r>
      <w:r w:rsidRPr="00996C0B">
        <w:rPr>
          <w:rFonts w:ascii="宋体" w:eastAsia="宋体" w:hAnsi="宋体" w:hint="eastAsia"/>
        </w:rPr>
        <w:t>领域</w:t>
      </w:r>
      <w:r w:rsidR="00537C70" w:rsidRPr="00996C0B">
        <w:rPr>
          <w:rFonts w:ascii="宋体" w:eastAsia="宋体" w:hAnsi="宋体" w:hint="eastAsia"/>
        </w:rPr>
        <w:t>，</w:t>
      </w:r>
      <w:r w:rsidR="00592E35" w:rsidRPr="00996C0B">
        <w:rPr>
          <w:rFonts w:ascii="宋体" w:eastAsia="宋体" w:hAnsi="宋体" w:hint="eastAsia"/>
        </w:rPr>
        <w:t>不断提升学校管理人员的管理意识和管理水平，加强科学管理和教育教学理论的学习。</w:t>
      </w:r>
    </w:p>
    <w:p w:rsidR="00CF542B" w:rsidRPr="00996C0B" w:rsidRDefault="00CF542B" w:rsidP="00F96E24">
      <w:pPr>
        <w:spacing w:line="360" w:lineRule="auto"/>
        <w:ind w:firstLineChars="200" w:firstLine="480"/>
        <w:rPr>
          <w:rFonts w:ascii="宋体" w:eastAsia="宋体" w:hAnsi="宋体"/>
        </w:rPr>
      </w:pPr>
      <w:r w:rsidRPr="00996C0B">
        <w:rPr>
          <w:rFonts w:ascii="宋体" w:eastAsia="宋体" w:hAnsi="宋体" w:hint="eastAsia"/>
        </w:rPr>
        <w:t>（2）青年后备骨干教师培养</w:t>
      </w:r>
    </w:p>
    <w:p w:rsidR="00592E35" w:rsidRPr="00996C0B" w:rsidRDefault="00E3370A" w:rsidP="00F96E24">
      <w:pPr>
        <w:spacing w:line="360" w:lineRule="auto"/>
        <w:ind w:firstLineChars="200" w:firstLine="480"/>
        <w:rPr>
          <w:rFonts w:ascii="宋体" w:eastAsia="宋体" w:hAnsi="宋体"/>
        </w:rPr>
      </w:pPr>
      <w:r w:rsidRPr="00996C0B">
        <w:rPr>
          <w:rFonts w:ascii="宋体" w:eastAsia="宋体" w:hAnsi="宋体" w:hint="eastAsia"/>
        </w:rPr>
        <w:t>继续</w:t>
      </w:r>
      <w:r w:rsidR="00592E35" w:rsidRPr="00996C0B">
        <w:rPr>
          <w:rFonts w:ascii="宋体" w:eastAsia="宋体" w:hAnsi="宋体" w:hint="eastAsia"/>
        </w:rPr>
        <w:t>通过专家带教指导，提升</w:t>
      </w:r>
      <w:r w:rsidR="00786D4B" w:rsidRPr="00996C0B">
        <w:rPr>
          <w:rFonts w:ascii="宋体" w:eastAsia="宋体" w:hAnsi="宋体" w:hint="eastAsia"/>
        </w:rPr>
        <w:t>青年</w:t>
      </w:r>
      <w:r w:rsidR="00592E35" w:rsidRPr="00996C0B">
        <w:rPr>
          <w:rFonts w:ascii="宋体" w:eastAsia="宋体" w:hAnsi="宋体" w:hint="eastAsia"/>
        </w:rPr>
        <w:t>后备骨干</w:t>
      </w:r>
      <w:r w:rsidR="00786D4B" w:rsidRPr="00996C0B">
        <w:rPr>
          <w:rFonts w:ascii="宋体" w:eastAsia="宋体" w:hAnsi="宋体" w:hint="eastAsia"/>
        </w:rPr>
        <w:t>教师力量。</w:t>
      </w:r>
      <w:r w:rsidR="00592E35" w:rsidRPr="00996C0B">
        <w:rPr>
          <w:rFonts w:ascii="宋体" w:eastAsia="宋体" w:hAnsi="宋体" w:hint="eastAsia"/>
        </w:rPr>
        <w:t>每2-3周</w:t>
      </w:r>
      <w:r w:rsidR="0072702D" w:rsidRPr="00996C0B">
        <w:rPr>
          <w:rFonts w:ascii="宋体" w:eastAsia="宋体" w:hAnsi="宋体" w:hint="eastAsia"/>
        </w:rPr>
        <w:t>邀请专家</w:t>
      </w:r>
      <w:r w:rsidR="00592E35" w:rsidRPr="00996C0B">
        <w:rPr>
          <w:rFonts w:ascii="宋体" w:eastAsia="宋体" w:hAnsi="宋体" w:hint="eastAsia"/>
        </w:rPr>
        <w:t>来校带教指导有潜力的青年教师，使带教受益面更广，提升</w:t>
      </w:r>
      <w:r w:rsidR="00A84AC3" w:rsidRPr="00996C0B">
        <w:rPr>
          <w:rFonts w:ascii="宋体" w:eastAsia="宋体" w:hAnsi="宋体" w:hint="eastAsia"/>
        </w:rPr>
        <w:t>学区</w:t>
      </w:r>
      <w:r w:rsidR="00592E35" w:rsidRPr="00996C0B">
        <w:rPr>
          <w:rFonts w:ascii="宋体" w:eastAsia="宋体" w:hAnsi="宋体" w:hint="eastAsia"/>
        </w:rPr>
        <w:t>教学后备力量。</w:t>
      </w:r>
    </w:p>
    <w:p w:rsidR="00CF542B" w:rsidRPr="00996C0B" w:rsidRDefault="00CF542B" w:rsidP="00F96E24">
      <w:pPr>
        <w:spacing w:line="360" w:lineRule="auto"/>
        <w:ind w:firstLineChars="200" w:firstLine="480"/>
        <w:rPr>
          <w:rFonts w:ascii="宋体" w:eastAsia="宋体" w:hAnsi="宋体"/>
        </w:rPr>
      </w:pPr>
      <w:r w:rsidRPr="00996C0B">
        <w:rPr>
          <w:rFonts w:ascii="宋体" w:eastAsia="宋体" w:hAnsi="宋体" w:hint="eastAsia"/>
        </w:rPr>
        <w:t>四、资源共享</w:t>
      </w:r>
    </w:p>
    <w:p w:rsidR="00786D4B" w:rsidRPr="00996C0B" w:rsidRDefault="00CF542B" w:rsidP="00F96E24">
      <w:pPr>
        <w:spacing w:line="360" w:lineRule="auto"/>
        <w:ind w:firstLineChars="200" w:firstLine="480"/>
        <w:rPr>
          <w:rFonts w:ascii="宋体" w:eastAsia="宋体" w:hAnsi="宋体"/>
        </w:rPr>
      </w:pPr>
      <w:r w:rsidRPr="00996C0B">
        <w:rPr>
          <w:rFonts w:ascii="宋体" w:eastAsia="宋体" w:hAnsi="宋体" w:hint="eastAsia"/>
        </w:rPr>
        <w:t>1</w:t>
      </w:r>
      <w:r w:rsidR="00C44A88" w:rsidRPr="00996C0B">
        <w:rPr>
          <w:rFonts w:ascii="宋体" w:eastAsia="宋体" w:hAnsi="宋体" w:hint="eastAsia"/>
        </w:rPr>
        <w:t>、</w:t>
      </w:r>
      <w:r w:rsidR="00D87BF9" w:rsidRPr="00996C0B">
        <w:rPr>
          <w:rFonts w:ascii="宋体" w:eastAsia="宋体" w:hAnsi="宋体" w:hint="eastAsia"/>
        </w:rPr>
        <w:t>金杨</w:t>
      </w:r>
      <w:r w:rsidR="0072702D" w:rsidRPr="00996C0B">
        <w:rPr>
          <w:rFonts w:ascii="宋体" w:eastAsia="宋体" w:hAnsi="宋体" w:hint="eastAsia"/>
        </w:rPr>
        <w:t>学区</w:t>
      </w:r>
      <w:r w:rsidR="00042B75" w:rsidRPr="00996C0B">
        <w:rPr>
          <w:rFonts w:ascii="宋体" w:eastAsia="宋体" w:hAnsi="宋体" w:hint="eastAsia"/>
        </w:rPr>
        <w:t>教育</w:t>
      </w:r>
      <w:r w:rsidR="00D87BF9" w:rsidRPr="00996C0B">
        <w:rPr>
          <w:rFonts w:ascii="宋体" w:eastAsia="宋体" w:hAnsi="宋体" w:hint="eastAsia"/>
        </w:rPr>
        <w:t>资源库</w:t>
      </w:r>
    </w:p>
    <w:p w:rsidR="00CF542B" w:rsidRPr="00996C0B" w:rsidRDefault="00CF542B" w:rsidP="00F96E24">
      <w:pPr>
        <w:spacing w:line="360" w:lineRule="auto"/>
        <w:ind w:firstLineChars="200" w:firstLine="480"/>
        <w:rPr>
          <w:rFonts w:ascii="宋体" w:eastAsia="宋体" w:hAnsi="宋体"/>
        </w:rPr>
      </w:pPr>
      <w:r w:rsidRPr="00996C0B">
        <w:rPr>
          <w:rFonts w:ascii="宋体" w:eastAsia="宋体" w:hAnsi="宋体"/>
        </w:rPr>
        <w:t>借助</w:t>
      </w:r>
      <w:r w:rsidRPr="00996C0B">
        <w:rPr>
          <w:rFonts w:ascii="宋体" w:eastAsia="宋体" w:hAnsi="宋体" w:hint="eastAsia"/>
        </w:rPr>
        <w:t>信息化平台</w:t>
      </w:r>
      <w:r w:rsidR="0072702D" w:rsidRPr="00996C0B">
        <w:rPr>
          <w:rFonts w:ascii="宋体" w:eastAsia="宋体" w:hAnsi="宋体" w:hint="eastAsia"/>
        </w:rPr>
        <w:t>，继续</w:t>
      </w:r>
      <w:r w:rsidRPr="00996C0B">
        <w:rPr>
          <w:rFonts w:ascii="宋体" w:eastAsia="宋体" w:hAnsi="宋体" w:hint="eastAsia"/>
        </w:rPr>
        <w:t>推进</w:t>
      </w:r>
      <w:r w:rsidR="0072702D" w:rsidRPr="00996C0B">
        <w:rPr>
          <w:rFonts w:ascii="宋体" w:eastAsia="宋体" w:hAnsi="宋体" w:hint="eastAsia"/>
        </w:rPr>
        <w:t>教学资源共享工作</w:t>
      </w:r>
      <w:r w:rsidRPr="00996C0B">
        <w:rPr>
          <w:rFonts w:ascii="宋体" w:eastAsia="宋体" w:hAnsi="宋体" w:hint="eastAsia"/>
        </w:rPr>
        <w:t>。面向一线教师教学需求，各小学</w:t>
      </w:r>
      <w:r w:rsidR="00D87BF9" w:rsidRPr="00996C0B">
        <w:rPr>
          <w:rFonts w:ascii="宋体" w:eastAsia="宋体" w:hAnsi="宋体" w:hint="eastAsia"/>
        </w:rPr>
        <w:t>继续联合完善基础教育资源的资源库</w:t>
      </w:r>
      <w:r w:rsidRPr="00996C0B">
        <w:rPr>
          <w:rFonts w:ascii="宋体" w:eastAsia="宋体" w:hAnsi="宋体" w:hint="eastAsia"/>
        </w:rPr>
        <w:t>，包括：教学设计、多媒体课件、评课、反思、课堂实录等板块。并组织教师在网络上合作备课，积极探讨教学方法，重视反思、重构。</w:t>
      </w:r>
    </w:p>
    <w:p w:rsidR="00CF542B" w:rsidRPr="00996C0B" w:rsidRDefault="00CF542B" w:rsidP="00F96E24">
      <w:pPr>
        <w:spacing w:line="360" w:lineRule="auto"/>
        <w:ind w:firstLineChars="200" w:firstLine="480"/>
        <w:rPr>
          <w:rFonts w:ascii="宋体" w:eastAsia="宋体" w:hAnsi="宋体"/>
        </w:rPr>
      </w:pPr>
      <w:r w:rsidRPr="00996C0B">
        <w:rPr>
          <w:rFonts w:ascii="宋体" w:eastAsia="宋体" w:hAnsi="宋体" w:hint="eastAsia"/>
        </w:rPr>
        <w:t>2、硬件共享，街道共谋</w:t>
      </w:r>
    </w:p>
    <w:p w:rsidR="00717ACF" w:rsidRPr="00996C0B" w:rsidRDefault="00CF542B" w:rsidP="00D26118">
      <w:pPr>
        <w:spacing w:line="360" w:lineRule="auto"/>
        <w:ind w:firstLineChars="200" w:firstLine="480"/>
        <w:rPr>
          <w:rFonts w:ascii="宋体" w:eastAsia="宋体" w:hAnsi="宋体"/>
        </w:rPr>
      </w:pPr>
      <w:r w:rsidRPr="00996C0B">
        <w:rPr>
          <w:rFonts w:ascii="宋体" w:eastAsia="宋体" w:hAnsi="宋体" w:hint="eastAsia"/>
        </w:rPr>
        <w:t>教育学区统筹利用学区内各校资源，加强学校硬件资源的共享，并与街道联动，增进各校学生交流。</w:t>
      </w:r>
    </w:p>
    <w:p w:rsidR="00717ACF" w:rsidRPr="00996C0B" w:rsidRDefault="00CC1AAE" w:rsidP="00F96E24">
      <w:pPr>
        <w:spacing w:line="360" w:lineRule="auto"/>
        <w:ind w:firstLineChars="200" w:firstLine="480"/>
        <w:rPr>
          <w:rFonts w:ascii="宋体" w:eastAsia="宋体" w:hAnsi="宋体"/>
        </w:rPr>
      </w:pPr>
      <w:r w:rsidRPr="00996C0B">
        <w:rPr>
          <w:rFonts w:ascii="宋体" w:eastAsia="宋体" w:hAnsi="宋体" w:hint="eastAsia"/>
        </w:rPr>
        <w:t>2017年上半年，金杨学区将</w:t>
      </w:r>
      <w:r w:rsidR="004251D4" w:rsidRPr="00996C0B">
        <w:rPr>
          <w:rFonts w:ascii="宋体" w:eastAsia="宋体" w:hAnsi="宋体" w:hint="eastAsia"/>
        </w:rPr>
        <w:t>积极</w:t>
      </w:r>
      <w:r w:rsidRPr="00996C0B">
        <w:rPr>
          <w:rFonts w:ascii="宋体" w:eastAsia="宋体" w:hAnsi="宋体" w:hint="eastAsia"/>
        </w:rPr>
        <w:t>做好</w:t>
      </w:r>
      <w:r w:rsidR="00A4122E" w:rsidRPr="00996C0B">
        <w:rPr>
          <w:rFonts w:ascii="宋体" w:eastAsia="宋体" w:hAnsi="宋体" w:hint="eastAsia"/>
        </w:rPr>
        <w:t>学区活动</w:t>
      </w:r>
      <w:r w:rsidRPr="00996C0B">
        <w:rPr>
          <w:rFonts w:ascii="宋体" w:eastAsia="宋体" w:hAnsi="宋体" w:hint="eastAsia"/>
        </w:rPr>
        <w:t>宣传工作，</w:t>
      </w:r>
      <w:r w:rsidR="004251D4" w:rsidRPr="00996C0B">
        <w:rPr>
          <w:rFonts w:ascii="宋体" w:eastAsia="宋体" w:hAnsi="宋体" w:hint="eastAsia"/>
        </w:rPr>
        <w:t>增加社会对教育改革的理解和支持，营造良好的教育治理、学区自治新生态。</w:t>
      </w:r>
      <w:r w:rsidR="00717ACF" w:rsidRPr="00996C0B">
        <w:rPr>
          <w:rFonts w:ascii="宋体" w:eastAsia="宋体" w:hAnsi="宋体" w:hint="eastAsia"/>
        </w:rPr>
        <w:t>不断推进学区成员校之间的合作与交流，</w:t>
      </w:r>
      <w:r w:rsidRPr="00996C0B">
        <w:rPr>
          <w:rFonts w:ascii="宋体" w:eastAsia="宋体" w:hAnsi="宋体" w:hint="eastAsia"/>
        </w:rPr>
        <w:t>拼搏实干，勇于创新，</w:t>
      </w:r>
      <w:r w:rsidR="0016756F" w:rsidRPr="00996C0B">
        <w:rPr>
          <w:rFonts w:ascii="宋体" w:eastAsia="宋体" w:hAnsi="宋体" w:hint="eastAsia"/>
        </w:rPr>
        <w:t>互惠互助，</w:t>
      </w:r>
      <w:r w:rsidR="00717ACF" w:rsidRPr="00996C0B">
        <w:rPr>
          <w:rFonts w:ascii="宋体" w:eastAsia="宋体" w:hAnsi="宋体" w:hint="eastAsia"/>
        </w:rPr>
        <w:t>使大家在高起点的平台上合作共进，共同为浦东教育事业的发展作出自己的贡献。</w:t>
      </w:r>
    </w:p>
    <w:sectPr w:rsidR="00717ACF" w:rsidRPr="00996C0B" w:rsidSect="00550E68">
      <w:footerReference w:type="even" r:id="rId7"/>
      <w:footerReference w:type="default" r:id="rId8"/>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9AA" w:rsidRDefault="003549AA" w:rsidP="00CC1AAE">
      <w:r>
        <w:separator/>
      </w:r>
    </w:p>
  </w:endnote>
  <w:endnote w:type="continuationSeparator" w:id="1">
    <w:p w:rsidR="003549AA" w:rsidRDefault="003549AA" w:rsidP="00CC1A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ngXian">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DengXian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AAE" w:rsidRDefault="00697932" w:rsidP="00234987">
    <w:pPr>
      <w:pStyle w:val="a5"/>
      <w:framePr w:wrap="none" w:vAnchor="text" w:hAnchor="margin" w:xAlign="right" w:y="1"/>
      <w:rPr>
        <w:rStyle w:val="a6"/>
      </w:rPr>
    </w:pPr>
    <w:r>
      <w:rPr>
        <w:rStyle w:val="a6"/>
      </w:rPr>
      <w:fldChar w:fldCharType="begin"/>
    </w:r>
    <w:r w:rsidR="00CC1AAE">
      <w:rPr>
        <w:rStyle w:val="a6"/>
      </w:rPr>
      <w:instrText xml:space="preserve">PAGE  </w:instrText>
    </w:r>
    <w:r>
      <w:rPr>
        <w:rStyle w:val="a6"/>
      </w:rPr>
      <w:fldChar w:fldCharType="end"/>
    </w:r>
  </w:p>
  <w:p w:rsidR="00CC1AAE" w:rsidRDefault="00CC1AAE" w:rsidP="00CC1AAE">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AAE" w:rsidRDefault="00697932" w:rsidP="00234987">
    <w:pPr>
      <w:pStyle w:val="a5"/>
      <w:framePr w:wrap="none" w:vAnchor="text" w:hAnchor="margin" w:xAlign="right" w:y="1"/>
      <w:rPr>
        <w:rStyle w:val="a6"/>
      </w:rPr>
    </w:pPr>
    <w:r>
      <w:rPr>
        <w:rStyle w:val="a6"/>
      </w:rPr>
      <w:fldChar w:fldCharType="begin"/>
    </w:r>
    <w:r w:rsidR="00CC1AAE">
      <w:rPr>
        <w:rStyle w:val="a6"/>
      </w:rPr>
      <w:instrText xml:space="preserve">PAGE  </w:instrText>
    </w:r>
    <w:r>
      <w:rPr>
        <w:rStyle w:val="a6"/>
      </w:rPr>
      <w:fldChar w:fldCharType="separate"/>
    </w:r>
    <w:r w:rsidR="00D26118">
      <w:rPr>
        <w:rStyle w:val="a6"/>
        <w:noProof/>
      </w:rPr>
      <w:t>2</w:t>
    </w:r>
    <w:r>
      <w:rPr>
        <w:rStyle w:val="a6"/>
      </w:rPr>
      <w:fldChar w:fldCharType="end"/>
    </w:r>
  </w:p>
  <w:p w:rsidR="00CC1AAE" w:rsidRDefault="00CC1AAE" w:rsidP="00CC1AAE">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9AA" w:rsidRDefault="003549AA" w:rsidP="00CC1AAE">
      <w:r>
        <w:separator/>
      </w:r>
    </w:p>
  </w:footnote>
  <w:footnote w:type="continuationSeparator" w:id="1">
    <w:p w:rsidR="003549AA" w:rsidRDefault="003549AA" w:rsidP="00CC1A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7F5"/>
    <w:multiLevelType w:val="hybridMultilevel"/>
    <w:tmpl w:val="1B087122"/>
    <w:lvl w:ilvl="0" w:tplc="03984F22">
      <w:start w:val="1"/>
      <w:numFmt w:val="decimal"/>
      <w:lvlText w:val="（%1）"/>
      <w:lvlJc w:val="left"/>
      <w:pPr>
        <w:ind w:left="1200" w:hanging="720"/>
      </w:pPr>
      <w:rPr>
        <w:rFonts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1CD9"/>
    <w:rsid w:val="00042B75"/>
    <w:rsid w:val="001456AA"/>
    <w:rsid w:val="0016756F"/>
    <w:rsid w:val="003549AA"/>
    <w:rsid w:val="003A51C9"/>
    <w:rsid w:val="003B0101"/>
    <w:rsid w:val="003C7573"/>
    <w:rsid w:val="004251D4"/>
    <w:rsid w:val="0043029E"/>
    <w:rsid w:val="00447249"/>
    <w:rsid w:val="004C0A15"/>
    <w:rsid w:val="00537C70"/>
    <w:rsid w:val="00550E68"/>
    <w:rsid w:val="005805E2"/>
    <w:rsid w:val="00592E35"/>
    <w:rsid w:val="0068746F"/>
    <w:rsid w:val="00697932"/>
    <w:rsid w:val="00717ACF"/>
    <w:rsid w:val="0072702D"/>
    <w:rsid w:val="00736078"/>
    <w:rsid w:val="0074544E"/>
    <w:rsid w:val="00786D4B"/>
    <w:rsid w:val="007B63AA"/>
    <w:rsid w:val="007D2CC6"/>
    <w:rsid w:val="007E27F7"/>
    <w:rsid w:val="00821CD9"/>
    <w:rsid w:val="00873365"/>
    <w:rsid w:val="0088494D"/>
    <w:rsid w:val="00912C81"/>
    <w:rsid w:val="00996C0B"/>
    <w:rsid w:val="00A164AD"/>
    <w:rsid w:val="00A326AA"/>
    <w:rsid w:val="00A4122E"/>
    <w:rsid w:val="00A84AC3"/>
    <w:rsid w:val="00AD44B8"/>
    <w:rsid w:val="00B47568"/>
    <w:rsid w:val="00B619BB"/>
    <w:rsid w:val="00B7786D"/>
    <w:rsid w:val="00C17C39"/>
    <w:rsid w:val="00C44A88"/>
    <w:rsid w:val="00CC1AAE"/>
    <w:rsid w:val="00CF542B"/>
    <w:rsid w:val="00D26118"/>
    <w:rsid w:val="00D46AAA"/>
    <w:rsid w:val="00D87BF9"/>
    <w:rsid w:val="00E3370A"/>
    <w:rsid w:val="00E35401"/>
    <w:rsid w:val="00E9571A"/>
    <w:rsid w:val="00EA0087"/>
    <w:rsid w:val="00ED3DDA"/>
    <w:rsid w:val="00F1454B"/>
    <w:rsid w:val="00F55007"/>
    <w:rsid w:val="00F7355A"/>
    <w:rsid w:val="00F96E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3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2E35"/>
    <w:pPr>
      <w:widowControl/>
      <w:spacing w:before="100" w:beforeAutospacing="1" w:after="100" w:afterAutospacing="1"/>
      <w:jc w:val="left"/>
    </w:pPr>
    <w:rPr>
      <w:rFonts w:ascii="宋体" w:eastAsia="宋体" w:hAnsi="宋体" w:cs="宋体"/>
      <w:kern w:val="0"/>
    </w:rPr>
  </w:style>
  <w:style w:type="paragraph" w:styleId="a4">
    <w:name w:val="List Paragraph"/>
    <w:basedOn w:val="a"/>
    <w:uiPriority w:val="34"/>
    <w:qFormat/>
    <w:rsid w:val="00786D4B"/>
    <w:pPr>
      <w:ind w:firstLineChars="200" w:firstLine="420"/>
    </w:pPr>
  </w:style>
  <w:style w:type="paragraph" w:styleId="a5">
    <w:name w:val="footer"/>
    <w:basedOn w:val="a"/>
    <w:link w:val="Char"/>
    <w:uiPriority w:val="99"/>
    <w:unhideWhenUsed/>
    <w:rsid w:val="00CC1AAE"/>
    <w:pPr>
      <w:tabs>
        <w:tab w:val="center" w:pos="4153"/>
        <w:tab w:val="right" w:pos="8306"/>
      </w:tabs>
      <w:snapToGrid w:val="0"/>
      <w:jc w:val="left"/>
    </w:pPr>
    <w:rPr>
      <w:sz w:val="18"/>
      <w:szCs w:val="18"/>
    </w:rPr>
  </w:style>
  <w:style w:type="character" w:customStyle="1" w:styleId="Char">
    <w:name w:val="页脚 Char"/>
    <w:basedOn w:val="a0"/>
    <w:link w:val="a5"/>
    <w:uiPriority w:val="99"/>
    <w:rsid w:val="00CC1AAE"/>
    <w:rPr>
      <w:sz w:val="18"/>
      <w:szCs w:val="18"/>
    </w:rPr>
  </w:style>
  <w:style w:type="character" w:styleId="a6">
    <w:name w:val="page number"/>
    <w:basedOn w:val="a0"/>
    <w:uiPriority w:val="99"/>
    <w:semiHidden/>
    <w:unhideWhenUsed/>
    <w:rsid w:val="00CC1AAE"/>
  </w:style>
  <w:style w:type="paragraph" w:styleId="a7">
    <w:name w:val="header"/>
    <w:basedOn w:val="a"/>
    <w:link w:val="Char0"/>
    <w:uiPriority w:val="99"/>
    <w:semiHidden/>
    <w:unhideWhenUsed/>
    <w:rsid w:val="00C17C3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C17C39"/>
    <w:rPr>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328</Words>
  <Characters>1871</Characters>
  <Application>Microsoft Office Word</Application>
  <DocSecurity>0</DocSecurity>
  <Lines>15</Lines>
  <Paragraphs>4</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hp</cp:lastModifiedBy>
  <cp:revision>25</cp:revision>
  <dcterms:created xsi:type="dcterms:W3CDTF">2017-02-19T04:48:00Z</dcterms:created>
  <dcterms:modified xsi:type="dcterms:W3CDTF">2017-02-27T08:13:00Z</dcterms:modified>
</cp:coreProperties>
</file>