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8F" w:rsidRPr="00D67995" w:rsidRDefault="00AA1FDA" w:rsidP="00D67995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D67995">
        <w:rPr>
          <w:rFonts w:asciiTheme="minorEastAsia" w:hAnsiTheme="minorEastAsia" w:hint="eastAsia"/>
          <w:b/>
          <w:sz w:val="30"/>
          <w:szCs w:val="30"/>
        </w:rPr>
        <w:t>上海市陆行中学南校</w:t>
      </w:r>
      <w:r w:rsidR="00403F8F" w:rsidRPr="00D67995">
        <w:rPr>
          <w:rFonts w:asciiTheme="minorEastAsia" w:hAnsiTheme="minorEastAsia" w:hint="eastAsia"/>
          <w:b/>
          <w:sz w:val="30"/>
          <w:szCs w:val="30"/>
        </w:rPr>
        <w:t>2016学年</w:t>
      </w:r>
      <w:r w:rsidR="00284617">
        <w:rPr>
          <w:rFonts w:asciiTheme="minorEastAsia" w:hAnsiTheme="minorEastAsia" w:hint="eastAsia"/>
          <w:b/>
          <w:sz w:val="30"/>
          <w:szCs w:val="30"/>
        </w:rPr>
        <w:t>度</w:t>
      </w:r>
      <w:r w:rsidR="00403F8F" w:rsidRPr="00D67995">
        <w:rPr>
          <w:rFonts w:asciiTheme="minorEastAsia" w:hAnsiTheme="minorEastAsia" w:hint="eastAsia"/>
          <w:b/>
          <w:sz w:val="30"/>
          <w:szCs w:val="30"/>
        </w:rPr>
        <w:t>第二学期师训工作计划</w:t>
      </w:r>
    </w:p>
    <w:p w:rsidR="00403F8F" w:rsidRPr="00D67995" w:rsidRDefault="00403F8F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 w:hint="eastAsia"/>
          <w:sz w:val="24"/>
          <w:szCs w:val="24"/>
        </w:rPr>
        <w:t>一、指导思想</w:t>
      </w:r>
    </w:p>
    <w:p w:rsidR="00403F8F" w:rsidRPr="00D67995" w:rsidRDefault="00403F8F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 w:hint="eastAsia"/>
          <w:sz w:val="24"/>
          <w:szCs w:val="24"/>
        </w:rPr>
        <w:t>本学期，学校将</w:t>
      </w:r>
      <w:r w:rsidRPr="00D67995">
        <w:rPr>
          <w:rFonts w:asciiTheme="minorEastAsia" w:hAnsiTheme="minorEastAsia"/>
          <w:sz w:val="24"/>
          <w:szCs w:val="24"/>
        </w:rPr>
        <w:t>认真</w:t>
      </w:r>
      <w:r w:rsidRPr="00D67995">
        <w:rPr>
          <w:rFonts w:asciiTheme="minorEastAsia" w:hAnsiTheme="minorEastAsia" w:hint="eastAsia"/>
          <w:sz w:val="24"/>
          <w:szCs w:val="24"/>
        </w:rPr>
        <w:t>学习和</w:t>
      </w:r>
      <w:r w:rsidRPr="00D67995">
        <w:rPr>
          <w:rFonts w:asciiTheme="minorEastAsia" w:hAnsiTheme="minorEastAsia"/>
          <w:sz w:val="24"/>
          <w:szCs w:val="24"/>
        </w:rPr>
        <w:t>贯彻</w:t>
      </w:r>
      <w:r w:rsidRPr="00D67995">
        <w:rPr>
          <w:rFonts w:asciiTheme="minorEastAsia" w:hAnsiTheme="minorEastAsia" w:hint="eastAsia"/>
          <w:sz w:val="24"/>
          <w:szCs w:val="24"/>
        </w:rPr>
        <w:t>党的十八大、十八届五中全会精神</w:t>
      </w:r>
      <w:r w:rsidRPr="00D67995">
        <w:rPr>
          <w:rFonts w:asciiTheme="minorEastAsia" w:hAnsiTheme="minorEastAsia"/>
          <w:sz w:val="24"/>
          <w:szCs w:val="24"/>
        </w:rPr>
        <w:t>，</w:t>
      </w:r>
      <w:r w:rsidRPr="00D67995">
        <w:rPr>
          <w:rFonts w:asciiTheme="minorEastAsia" w:hAnsiTheme="minorEastAsia" w:hint="eastAsia"/>
          <w:sz w:val="24"/>
          <w:szCs w:val="24"/>
        </w:rPr>
        <w:t>以创建浦东新区新优质学校为中心，以制定新一轮学校发展规划为契机，以新一轮十三五培训为抓手，</w:t>
      </w:r>
      <w:r w:rsidRPr="00D67995">
        <w:rPr>
          <w:rFonts w:asciiTheme="minorEastAsia" w:hAnsiTheme="minorEastAsia"/>
          <w:sz w:val="24"/>
          <w:szCs w:val="24"/>
        </w:rPr>
        <w:t>加快教师专业发展，促进教师专业素养全面提升。</w:t>
      </w:r>
    </w:p>
    <w:p w:rsidR="00403F8F" w:rsidRPr="00D67995" w:rsidRDefault="00403F8F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 w:hint="eastAsia"/>
          <w:sz w:val="24"/>
          <w:szCs w:val="24"/>
        </w:rPr>
        <w:t>二、工作目标</w:t>
      </w:r>
    </w:p>
    <w:p w:rsidR="00403F8F" w:rsidRPr="00D67995" w:rsidRDefault="00403F8F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/>
          <w:sz w:val="24"/>
          <w:szCs w:val="24"/>
        </w:rPr>
        <w:t>加强师德师风建设，提高爱岗敬业精神；</w:t>
      </w:r>
      <w:r w:rsidRPr="00D67995">
        <w:rPr>
          <w:rFonts w:asciiTheme="minorEastAsia" w:hAnsiTheme="minorEastAsia" w:hint="eastAsia"/>
          <w:sz w:val="24"/>
          <w:szCs w:val="24"/>
        </w:rPr>
        <w:t>加强对全体教师的师德教育与塑造，促进广大教师的师德水平全面提升。高质量完成“十三五”师训，不断提高教师队伍的专业化水平。建立更为有效的校本研修活动，提高教师的教学教研能力。培养一批以中青年为主的能发挥统领、支撑作用的区级教学能手、教学新秀。</w:t>
      </w:r>
    </w:p>
    <w:p w:rsidR="00403F8F" w:rsidRPr="00D67995" w:rsidRDefault="00403F8F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 w:hint="eastAsia"/>
          <w:sz w:val="24"/>
          <w:szCs w:val="24"/>
        </w:rPr>
        <w:t>三、主要工作</w:t>
      </w:r>
    </w:p>
    <w:p w:rsidR="005A31F2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（一）加强师德师风建设，提高师德素养</w:t>
      </w:r>
    </w:p>
    <w:p w:rsidR="00403F8F" w:rsidRPr="00D67995" w:rsidRDefault="00403F8F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 w:hint="eastAsia"/>
          <w:sz w:val="24"/>
          <w:szCs w:val="24"/>
        </w:rPr>
        <w:t>加强职业道德和行风建设，通过专家报告、主题活动、案例撰写、先进评选等形式，学习和宣传《教育法》、《教师法》和《未成年人保护法》等。</w:t>
      </w:r>
    </w:p>
    <w:p w:rsidR="00403F8F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（二）开展校本研修，促进教师专业发展</w:t>
      </w:r>
    </w:p>
    <w:p w:rsidR="00403F8F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403F8F" w:rsidRPr="00D67995">
        <w:rPr>
          <w:rFonts w:asciiTheme="minorEastAsia" w:hAnsiTheme="minorEastAsia" w:hint="eastAsia"/>
          <w:sz w:val="24"/>
          <w:szCs w:val="24"/>
        </w:rPr>
        <w:t>计划好2017年暑期专题校本研修活动，不断探索符合学校特点的行之有效的校本研修形式。</w:t>
      </w:r>
    </w:p>
    <w:p w:rsidR="00403F8F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403F8F" w:rsidRPr="00D67995">
        <w:rPr>
          <w:rFonts w:asciiTheme="minorEastAsia" w:hAnsiTheme="minorEastAsia" w:hint="eastAsia"/>
          <w:sz w:val="24"/>
          <w:szCs w:val="24"/>
        </w:rPr>
        <w:t>继续加强和上海师资培训中心、浦东教发院教研部的合作，依托专家、教研员带教中青年教师不断成长，通过做专题报告和教研活动、教学实践方面的指导，为教师成长搭建平台。本学期继续开展“以备课组为单位的作业设计比赛”，并请师资培训中心专家进行评价与点评，并组织有效作业设计的教学竞赛和心得体会交流分享活动，提高作业设计有效性。</w:t>
      </w:r>
    </w:p>
    <w:p w:rsidR="00403F8F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403F8F" w:rsidRPr="00D67995">
        <w:rPr>
          <w:rFonts w:asciiTheme="minorEastAsia" w:hAnsiTheme="minorEastAsia" w:hint="eastAsia"/>
          <w:sz w:val="24"/>
          <w:szCs w:val="24"/>
        </w:rPr>
        <w:t>通过专家引领、教研组备课组内同伴互助、校际联动研讨等形式开展校本研修，并不断总结探索经验。本学期拟开展优秀教研组或备课组专题交流活动。</w:t>
      </w:r>
    </w:p>
    <w:p w:rsidR="005A31F2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（三）骨干培养强化队伍建设</w:t>
      </w:r>
    </w:p>
    <w:p w:rsidR="00403F8F" w:rsidRPr="00D67995" w:rsidRDefault="00403F8F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 w:hint="eastAsia"/>
          <w:sz w:val="24"/>
          <w:szCs w:val="24"/>
        </w:rPr>
        <w:t>逐步优化分层教师培养的保障激励机制，激发教师自主发展的动力和潜能，促进骨干教师和学科带头人的成长步伐；更好地发挥骨干教师的示范与引领作用；鼓励青年教师积极参加学历进修教育、骨干后备培训等；通过学校“希望之星”青年教师培养工程，打磨青年教师活力，逐步培养明星教师。做好区级骨干教师</w:t>
      </w:r>
      <w:r w:rsidRPr="00D67995">
        <w:rPr>
          <w:rFonts w:asciiTheme="minorEastAsia" w:hAnsiTheme="minorEastAsia" w:hint="eastAsia"/>
          <w:sz w:val="24"/>
          <w:szCs w:val="24"/>
        </w:rPr>
        <w:lastRenderedPageBreak/>
        <w:t xml:space="preserve">教学引领和考核工作。做好骨干教师后备推荐工作及新骨干教师的申报工作。 </w:t>
      </w:r>
    </w:p>
    <w:p w:rsidR="00403F8F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（四）组织教师申报和参加“十三五”期间各级各类的培训</w:t>
      </w:r>
    </w:p>
    <w:p w:rsidR="00403F8F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403F8F" w:rsidRPr="00D67995">
        <w:rPr>
          <w:rFonts w:asciiTheme="minorEastAsia" w:hAnsiTheme="minorEastAsia" w:hint="eastAsia"/>
          <w:sz w:val="24"/>
          <w:szCs w:val="24"/>
        </w:rPr>
        <w:t>做好十三五教师管理平台的信息确认与完善工作。</w:t>
      </w:r>
    </w:p>
    <w:p w:rsidR="00403F8F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403F8F" w:rsidRPr="00D67995">
        <w:rPr>
          <w:rFonts w:asciiTheme="minorEastAsia" w:hAnsiTheme="minorEastAsia" w:hint="eastAsia"/>
          <w:sz w:val="24"/>
          <w:szCs w:val="24"/>
        </w:rPr>
        <w:t xml:space="preserve">做好2016秋季区级选修课的报名与培训相关工作。 </w:t>
      </w:r>
    </w:p>
    <w:p w:rsidR="00403F8F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403F8F" w:rsidRPr="00D67995">
        <w:rPr>
          <w:rFonts w:asciiTheme="minorEastAsia" w:hAnsiTheme="minorEastAsia" w:hint="eastAsia"/>
          <w:sz w:val="24"/>
          <w:szCs w:val="24"/>
        </w:rPr>
        <w:t>做好2017春季市级共享课的报名与培训工作。</w:t>
      </w:r>
    </w:p>
    <w:p w:rsidR="00403F8F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403F8F" w:rsidRPr="00D67995">
        <w:rPr>
          <w:rFonts w:asciiTheme="minorEastAsia" w:hAnsiTheme="minorEastAsia" w:hint="eastAsia"/>
          <w:sz w:val="24"/>
          <w:szCs w:val="24"/>
        </w:rPr>
        <w:t>鼓励中青年教师参加更高学历或学位的进修，并做好中青年教师的高层次学历进修审批工作。</w:t>
      </w:r>
    </w:p>
    <w:p w:rsidR="00403F8F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（五）</w:t>
      </w:r>
      <w:r w:rsidR="00403F8F" w:rsidRPr="00D67995">
        <w:rPr>
          <w:rFonts w:asciiTheme="minorEastAsia" w:hAnsiTheme="minorEastAsia" w:hint="eastAsia"/>
          <w:sz w:val="24"/>
          <w:szCs w:val="24"/>
        </w:rPr>
        <w:t>继续做好2016学年见习教师培训相关工作</w:t>
      </w:r>
    </w:p>
    <w:p w:rsidR="00403F8F" w:rsidRPr="00D67995" w:rsidRDefault="00403F8F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 w:hint="eastAsia"/>
          <w:sz w:val="24"/>
          <w:szCs w:val="24"/>
        </w:rPr>
        <w:t>配合基地学校做好见习教师培训工作。做好聘任学校、带教导师培训过程记录以及资料整理工作，存档备查。</w:t>
      </w:r>
    </w:p>
    <w:p w:rsidR="005A31F2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（六）探索提升教师的艺术素养和人文素养的有效方式</w:t>
      </w:r>
    </w:p>
    <w:p w:rsidR="00403F8F" w:rsidRPr="00D67995" w:rsidRDefault="00403F8F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 w:hint="eastAsia"/>
          <w:sz w:val="24"/>
          <w:szCs w:val="24"/>
        </w:rPr>
        <w:t>定期组织教师开展民族艺术文化活动，艺术课堂对教师开放，组建艺术社团等方式培养教师学习艺术人文的兴趣，营造教师学习民族艺术的良好氛围。</w:t>
      </w:r>
    </w:p>
    <w:p w:rsidR="00403F8F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（七）</w:t>
      </w:r>
      <w:r w:rsidR="00403F8F" w:rsidRPr="00D67995">
        <w:rPr>
          <w:rFonts w:asciiTheme="minorEastAsia" w:hAnsiTheme="minorEastAsia" w:hint="eastAsia"/>
          <w:sz w:val="24"/>
          <w:szCs w:val="24"/>
        </w:rPr>
        <w:t>青年教师培养工程</w:t>
      </w:r>
    </w:p>
    <w:p w:rsidR="00403F8F" w:rsidRPr="00D67995" w:rsidRDefault="00403F8F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 w:hint="eastAsia"/>
          <w:sz w:val="24"/>
          <w:szCs w:val="24"/>
        </w:rPr>
        <w:t>做好青年教师培养工程的相关工作，总结与表彰一期培养工作上海市陆行中学南校“青年教师教学技能比赛”之作业设计比赛。本学期拟举行青年教师教学大奖赛活动。</w:t>
      </w:r>
    </w:p>
    <w:p w:rsidR="006F6ED3" w:rsidRPr="00D67995" w:rsidRDefault="005A31F2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（八）</w:t>
      </w:r>
      <w:r w:rsidR="00403F8F" w:rsidRPr="00D67995">
        <w:rPr>
          <w:rFonts w:asciiTheme="minorEastAsia" w:hAnsiTheme="minorEastAsia" w:hint="eastAsia"/>
          <w:sz w:val="24"/>
          <w:szCs w:val="24"/>
        </w:rPr>
        <w:t>做好区级课题《基于学生自主学习素养培养的校本作业建设实证研究》的开题和相关研究工作。</w:t>
      </w:r>
    </w:p>
    <w:p w:rsidR="00403F8F" w:rsidRPr="00D67995" w:rsidRDefault="00403F8F" w:rsidP="00D679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7995" w:rsidRDefault="00403F8F" w:rsidP="00D6799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 w:hint="eastAsia"/>
          <w:sz w:val="24"/>
          <w:szCs w:val="24"/>
        </w:rPr>
        <w:t>上海市陆行中学南校</w:t>
      </w:r>
      <w:r w:rsidR="000B195E" w:rsidRPr="00D67995">
        <w:rPr>
          <w:rFonts w:asciiTheme="minorEastAsia" w:hAnsiTheme="minorEastAsia" w:hint="eastAsia"/>
          <w:sz w:val="24"/>
          <w:szCs w:val="24"/>
        </w:rPr>
        <w:t xml:space="preserve"> </w:t>
      </w:r>
      <w:r w:rsidRPr="00D67995">
        <w:rPr>
          <w:rFonts w:asciiTheme="minorEastAsia" w:hAnsiTheme="minorEastAsia" w:hint="eastAsia"/>
          <w:sz w:val="24"/>
          <w:szCs w:val="24"/>
        </w:rPr>
        <w:t xml:space="preserve">教导处  </w:t>
      </w:r>
    </w:p>
    <w:p w:rsidR="00403F8F" w:rsidRPr="00D67995" w:rsidRDefault="00403F8F" w:rsidP="00D6799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D67995">
        <w:rPr>
          <w:rFonts w:asciiTheme="minorEastAsia" w:hAnsiTheme="minorEastAsia" w:hint="eastAsia"/>
          <w:sz w:val="24"/>
          <w:szCs w:val="24"/>
        </w:rPr>
        <w:t>2017.3.1</w:t>
      </w:r>
    </w:p>
    <w:sectPr w:rsidR="00403F8F" w:rsidRPr="00D67995" w:rsidSect="006F6E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755" w:rsidRDefault="00316755" w:rsidP="00403F8F">
      <w:r>
        <w:separator/>
      </w:r>
    </w:p>
  </w:endnote>
  <w:endnote w:type="continuationSeparator" w:id="1">
    <w:p w:rsidR="00316755" w:rsidRDefault="00316755" w:rsidP="0040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337"/>
      <w:docPartObj>
        <w:docPartGallery w:val="Page Numbers (Bottom of Page)"/>
        <w:docPartUnique/>
      </w:docPartObj>
    </w:sdtPr>
    <w:sdtContent>
      <w:p w:rsidR="00B01027" w:rsidRDefault="008268FD">
        <w:pPr>
          <w:pStyle w:val="a4"/>
          <w:jc w:val="center"/>
        </w:pPr>
        <w:fldSimple w:instr=" PAGE   \* MERGEFORMAT ">
          <w:r w:rsidR="00284617" w:rsidRPr="00284617">
            <w:rPr>
              <w:noProof/>
              <w:lang w:val="zh-CN"/>
            </w:rPr>
            <w:t>1</w:t>
          </w:r>
        </w:fldSimple>
      </w:p>
    </w:sdtContent>
  </w:sdt>
  <w:p w:rsidR="00B01027" w:rsidRDefault="00B010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755" w:rsidRDefault="00316755" w:rsidP="00403F8F">
      <w:r>
        <w:separator/>
      </w:r>
    </w:p>
  </w:footnote>
  <w:footnote w:type="continuationSeparator" w:id="1">
    <w:p w:rsidR="00316755" w:rsidRDefault="00316755" w:rsidP="0040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F8F"/>
    <w:rsid w:val="000B195E"/>
    <w:rsid w:val="00252D4A"/>
    <w:rsid w:val="00284617"/>
    <w:rsid w:val="00316755"/>
    <w:rsid w:val="003A7F9D"/>
    <w:rsid w:val="00403F8F"/>
    <w:rsid w:val="005A31F2"/>
    <w:rsid w:val="006F6ED3"/>
    <w:rsid w:val="007C6E84"/>
    <w:rsid w:val="00806E74"/>
    <w:rsid w:val="008268FD"/>
    <w:rsid w:val="00922147"/>
    <w:rsid w:val="00922977"/>
    <w:rsid w:val="00AA1FDA"/>
    <w:rsid w:val="00B01027"/>
    <w:rsid w:val="00D6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1129</Characters>
  <Application>Microsoft Office Word</Application>
  <DocSecurity>0</DocSecurity>
  <Lines>9</Lines>
  <Paragraphs>2</Paragraphs>
  <ScaleCrop>false</ScaleCrop>
  <Company>China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2017-03-06T01:18:00Z</dcterms:created>
  <dcterms:modified xsi:type="dcterms:W3CDTF">2017-03-13T04:56:00Z</dcterms:modified>
</cp:coreProperties>
</file>