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7F" w:rsidRDefault="00C07BCF" w:rsidP="005D70A4">
      <w:pPr>
        <w:pStyle w:val="a3"/>
        <w:spacing w:before="0" w:beforeAutospacing="0" w:after="0" w:afterAutospacing="0" w:line="360" w:lineRule="atLeast"/>
        <w:ind w:firstLine="555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上海市浦东新区</w:t>
      </w:r>
      <w:r w:rsidR="00BB697F" w:rsidRPr="00BB697F">
        <w:rPr>
          <w:rFonts w:hint="eastAsia"/>
          <w:color w:val="000000"/>
          <w:sz w:val="27"/>
          <w:szCs w:val="27"/>
        </w:rPr>
        <w:t>建平实验小学的办学理念是：实施人文素质教育，让教育充满生命的气息和活力，培育自信自律的学生。学生培养目标是：立足学生全面发展，着眼学生未来成就，尊重学生个性差异，培养“身心健康、基础厚实、特长鲜明、思维创新、志向远大”的学生，为学生未来事业的成功和生活的幸福打下坚实的基础。多年来，学校的办学实践始终围绕实施人文素质教育来开展。艺术教育是学校实践人文素质教育的重要抓手，因此，我校深入开展艺术教育，丰富艺术教育的内涵，使学校艺术教育工作更规范、更有成效，努力形成学校独特、优质、人文、和谐的艺术文化氛围，让校园真正成为学生快乐成长的乐园。</w:t>
      </w:r>
    </w:p>
    <w:p w:rsidR="005D70A4" w:rsidRDefault="005D70A4" w:rsidP="005D70A4">
      <w:pPr>
        <w:pStyle w:val="a3"/>
        <w:spacing w:before="0" w:beforeAutospacing="0" w:after="0" w:afterAutospacing="0" w:line="360" w:lineRule="atLeast"/>
        <w:ind w:firstLine="555"/>
        <w:rPr>
          <w:rFonts w:ascii="微软雅黑" w:eastAsia="微软雅黑" w:hAnsi="微软雅黑"/>
          <w:color w:val="000000"/>
        </w:rPr>
      </w:pPr>
      <w:r>
        <w:rPr>
          <w:rFonts w:hint="eastAsia"/>
          <w:color w:val="000000"/>
          <w:sz w:val="27"/>
          <w:szCs w:val="27"/>
        </w:rPr>
        <w:t>上海市浦东新区建平实验小学是上海市艺术特色学校。学校创设校园美育环境，营造学校美育氛围，增强艺术教育的美育熏陶，实现休息时间音乐化，共有走廊画廊化，阅读时间诗意化，让学生时时接触美，处处感受美，形成高品位的校园文化。学校坚持以艺养德、以艺启智、以艺健体、以艺育美，积极开展艺术特色教育。</w:t>
      </w:r>
    </w:p>
    <w:p w:rsidR="005D70A4" w:rsidRDefault="005D70A4" w:rsidP="005D70A4">
      <w:pPr>
        <w:pStyle w:val="a3"/>
        <w:spacing w:before="0" w:beforeAutospacing="0" w:after="0" w:afterAutospacing="0" w:line="360" w:lineRule="atLeast"/>
        <w:ind w:firstLine="555"/>
        <w:rPr>
          <w:rFonts w:ascii="微软雅黑" w:eastAsia="微软雅黑" w:hAnsi="微软雅黑"/>
          <w:color w:val="000000"/>
        </w:rPr>
      </w:pPr>
      <w:r>
        <w:rPr>
          <w:rFonts w:hint="eastAsia"/>
          <w:color w:val="000000"/>
          <w:sz w:val="27"/>
          <w:szCs w:val="27"/>
        </w:rPr>
        <w:t>学校艺术教育师资团队专业水平高，关爱学生，乐于奉献。教师们在日常工作中不断研究教学、反思教学、改进教学，提高艺术教育教学水平。优秀的师资使基础性课程中的艺术教育实现了校本化实施，艺术类学科都有自己的特色教学项目，比如音乐学科的巴乌教学</w:t>
      </w:r>
      <w:r w:rsidR="00BB697F">
        <w:rPr>
          <w:rFonts w:hint="eastAsia"/>
          <w:color w:val="000000"/>
          <w:sz w:val="27"/>
          <w:szCs w:val="27"/>
        </w:rPr>
        <w:t>，</w:t>
      </w:r>
      <w:r>
        <w:rPr>
          <w:rFonts w:hint="eastAsia"/>
          <w:color w:val="000000"/>
          <w:sz w:val="27"/>
          <w:szCs w:val="27"/>
        </w:rPr>
        <w:t>美术学科中的</w:t>
      </w:r>
      <w:r w:rsidR="006C4DFA">
        <w:rPr>
          <w:rFonts w:hint="eastAsia"/>
          <w:color w:val="000000"/>
          <w:sz w:val="27"/>
          <w:szCs w:val="27"/>
        </w:rPr>
        <w:t>创意美术、书法教</w:t>
      </w:r>
      <w:r w:rsidR="00BB697F">
        <w:rPr>
          <w:rFonts w:hint="eastAsia"/>
          <w:color w:val="000000"/>
          <w:sz w:val="27"/>
          <w:szCs w:val="27"/>
        </w:rPr>
        <w:t>学、工艺教学等</w:t>
      </w:r>
      <w:r>
        <w:rPr>
          <w:rFonts w:hint="eastAsia"/>
          <w:color w:val="000000"/>
          <w:sz w:val="27"/>
          <w:szCs w:val="27"/>
        </w:rPr>
        <w:t>等。学校还建立了课堂教学、课外活动和校园文化三位一体的艺术教育发展推进机制。</w:t>
      </w:r>
    </w:p>
    <w:p w:rsidR="005D70A4" w:rsidRDefault="005D70A4" w:rsidP="005D70A4">
      <w:pPr>
        <w:pStyle w:val="a3"/>
        <w:spacing w:before="0" w:beforeAutospacing="0" w:after="0" w:afterAutospacing="0" w:line="360" w:lineRule="atLeast"/>
        <w:ind w:firstLine="555"/>
        <w:rPr>
          <w:rFonts w:ascii="微软雅黑" w:eastAsia="微软雅黑" w:hAnsi="微软雅黑"/>
          <w:color w:val="000000"/>
        </w:rPr>
      </w:pPr>
      <w:r>
        <w:rPr>
          <w:rFonts w:hint="eastAsia"/>
          <w:color w:val="000000"/>
          <w:sz w:val="27"/>
          <w:szCs w:val="27"/>
        </w:rPr>
        <w:t>学校整合利用各种教育资源，开发了</w:t>
      </w:r>
      <w:r w:rsidR="00BB697F">
        <w:rPr>
          <w:rFonts w:hint="eastAsia"/>
          <w:color w:val="000000"/>
          <w:sz w:val="27"/>
          <w:szCs w:val="27"/>
        </w:rPr>
        <w:t>西乐（管乐</w:t>
      </w:r>
      <w:r w:rsidR="00797BFA">
        <w:rPr>
          <w:rFonts w:hint="eastAsia"/>
          <w:color w:val="000000"/>
          <w:sz w:val="27"/>
          <w:szCs w:val="27"/>
        </w:rPr>
        <w:t>、弦乐</w:t>
      </w:r>
      <w:r w:rsidR="00BB697F">
        <w:rPr>
          <w:rFonts w:hint="eastAsia"/>
          <w:color w:val="000000"/>
          <w:sz w:val="27"/>
          <w:szCs w:val="27"/>
        </w:rPr>
        <w:t>）</w:t>
      </w:r>
      <w:r w:rsidR="00797BFA">
        <w:rPr>
          <w:rFonts w:hint="eastAsia"/>
          <w:color w:val="000000"/>
          <w:sz w:val="27"/>
          <w:szCs w:val="27"/>
        </w:rPr>
        <w:t>、</w:t>
      </w:r>
      <w:r>
        <w:rPr>
          <w:rFonts w:hint="eastAsia"/>
          <w:color w:val="000000"/>
          <w:sz w:val="27"/>
          <w:szCs w:val="27"/>
        </w:rPr>
        <w:t>舞蹈</w:t>
      </w:r>
      <w:r w:rsidR="00797BFA">
        <w:rPr>
          <w:rFonts w:hint="eastAsia"/>
          <w:color w:val="000000"/>
          <w:sz w:val="27"/>
          <w:szCs w:val="27"/>
        </w:rPr>
        <w:t>（男子舞蹈、女子舞蹈）</w:t>
      </w:r>
      <w:r>
        <w:rPr>
          <w:rFonts w:hint="eastAsia"/>
          <w:color w:val="000000"/>
          <w:sz w:val="27"/>
          <w:szCs w:val="27"/>
        </w:rPr>
        <w:t>、合唱、</w:t>
      </w:r>
      <w:r w:rsidR="00797BFA">
        <w:rPr>
          <w:rFonts w:hint="eastAsia"/>
          <w:color w:val="000000"/>
          <w:sz w:val="27"/>
          <w:szCs w:val="27"/>
        </w:rPr>
        <w:t>创意美术</w:t>
      </w:r>
      <w:r>
        <w:rPr>
          <w:rFonts w:hint="eastAsia"/>
          <w:color w:val="000000"/>
          <w:sz w:val="27"/>
          <w:szCs w:val="27"/>
        </w:rPr>
        <w:t>、书法、少儿模特、健美操等</w:t>
      </w:r>
      <w:r w:rsidR="00797BFA">
        <w:rPr>
          <w:color w:val="000000"/>
          <w:sz w:val="27"/>
          <w:szCs w:val="27"/>
        </w:rPr>
        <w:t>6</w:t>
      </w:r>
      <w:r>
        <w:rPr>
          <w:rFonts w:hint="eastAsia"/>
          <w:color w:val="000000"/>
          <w:sz w:val="27"/>
          <w:szCs w:val="27"/>
        </w:rPr>
        <w:t>0</w:t>
      </w:r>
      <w:r>
        <w:rPr>
          <w:rFonts w:hint="eastAsia"/>
          <w:color w:val="000000"/>
          <w:sz w:val="27"/>
          <w:szCs w:val="27"/>
        </w:rPr>
        <w:lastRenderedPageBreak/>
        <w:t>多种艺术拓展课程。编写了《创意美术》《软笔书法》《少儿茶艺》《少儿瑜伽》《快乐唱歌》等多门艺术校本教材。学生接受艺术教育覆盖率达100%。</w:t>
      </w:r>
    </w:p>
    <w:p w:rsidR="00DE7C4C" w:rsidRPr="006C4DFA" w:rsidRDefault="005D70A4" w:rsidP="006C4DFA">
      <w:pPr>
        <w:spacing w:line="360" w:lineRule="auto"/>
        <w:ind w:firstLineChars="200" w:firstLine="54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6C4D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学校还组建了高质量的学生艺术团队，拓宽学校美育阵地，丰富学生生活情趣。艺术团队活动规范化、常态化，让学生通过艺术手段表达情感、展示才华、发展个性，提高艺术素养。近几年来，校</w:t>
      </w:r>
      <w:r w:rsidR="006C4DFA" w:rsidRPr="006C4D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管弦</w:t>
      </w:r>
      <w:r w:rsidR="007A7E4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乐团</w:t>
      </w:r>
      <w:r w:rsidR="006C4DFA" w:rsidRPr="006C4D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</w:t>
      </w:r>
      <w:r w:rsidR="007A7E4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管乐团、校合唱一队</w:t>
      </w:r>
      <w:r w:rsidRPr="006C4D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</w:t>
      </w:r>
      <w:r w:rsidR="007A7E4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校舞蹈</w:t>
      </w:r>
      <w:r w:rsidRPr="006C4D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队、古诗</w:t>
      </w:r>
      <w:r w:rsidR="007A7E4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吟诵</w:t>
      </w:r>
      <w:r w:rsidRPr="006C4D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队、韵律操队在上海市学生艺术展演中屡获嘉奖。学校艺术社团相继接待了来自德国、美国、澳大利亚等十几个国家和地区的教育代表团。同学们在体验欣赏美、实践感受美、表现创造美、交流切磋美、展示分享美的过程中，发展了艺术学力，培养了艺术修养、丰富了艺术情趣。学校也打造出了艺术教育品牌。</w:t>
      </w:r>
    </w:p>
    <w:p w:rsidR="005D70A4" w:rsidRPr="006C4DFA" w:rsidRDefault="005D70A4" w:rsidP="006C4DFA">
      <w:pPr>
        <w:spacing w:line="360" w:lineRule="auto"/>
        <w:ind w:firstLineChars="200" w:firstLine="540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6C4DF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艺术教育为建平学子从小奠定人文素养的基石。</w:t>
      </w:r>
    </w:p>
    <w:sectPr w:rsidR="005D70A4" w:rsidRPr="006C4DFA" w:rsidSect="009E3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F5F" w:rsidRDefault="00883F5F" w:rsidP="006C4DFA">
      <w:r>
        <w:separator/>
      </w:r>
    </w:p>
  </w:endnote>
  <w:endnote w:type="continuationSeparator" w:id="1">
    <w:p w:rsidR="00883F5F" w:rsidRDefault="00883F5F" w:rsidP="006C4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F5F" w:rsidRDefault="00883F5F" w:rsidP="006C4DFA">
      <w:r>
        <w:separator/>
      </w:r>
    </w:p>
  </w:footnote>
  <w:footnote w:type="continuationSeparator" w:id="1">
    <w:p w:rsidR="00883F5F" w:rsidRDefault="00883F5F" w:rsidP="006C4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0A4"/>
    <w:rsid w:val="0004468D"/>
    <w:rsid w:val="005D70A4"/>
    <w:rsid w:val="006C4DFA"/>
    <w:rsid w:val="00797BFA"/>
    <w:rsid w:val="007A7E4B"/>
    <w:rsid w:val="00883F5F"/>
    <w:rsid w:val="009E37BF"/>
    <w:rsid w:val="00BB697F"/>
    <w:rsid w:val="00C07BCF"/>
    <w:rsid w:val="00DE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0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C4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4D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4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4D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怡迪</dc:creator>
  <cp:lastModifiedBy>陈源</cp:lastModifiedBy>
  <cp:revision>2</cp:revision>
  <dcterms:created xsi:type="dcterms:W3CDTF">2022-05-27T08:36:00Z</dcterms:created>
  <dcterms:modified xsi:type="dcterms:W3CDTF">2022-05-27T08:36:00Z</dcterms:modified>
</cp:coreProperties>
</file>